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BBF" w:rsidRPr="006F4200" w:rsidRDefault="00C26BBF" w:rsidP="00C26BBF">
      <w:pPr>
        <w:jc w:val="center"/>
      </w:pPr>
      <w:r w:rsidRPr="006F4200">
        <w:t>РОССИЙСКАЯ ФЕДЕРАЦИЯ</w:t>
      </w:r>
    </w:p>
    <w:p w:rsidR="00C26BBF" w:rsidRPr="006F4200" w:rsidRDefault="00C26BBF" w:rsidP="00C26BBF">
      <w:pPr>
        <w:tabs>
          <w:tab w:val="left" w:pos="3600"/>
        </w:tabs>
        <w:jc w:val="center"/>
      </w:pPr>
      <w:r w:rsidRPr="006F4200">
        <w:t>ИРКУТСКАЯ ОБЛАСТЬ</w:t>
      </w:r>
    </w:p>
    <w:p w:rsidR="00C26BBF" w:rsidRPr="006F4200" w:rsidRDefault="00C26BBF" w:rsidP="00C26BBF">
      <w:pPr>
        <w:tabs>
          <w:tab w:val="left" w:pos="3600"/>
          <w:tab w:val="center" w:pos="4677"/>
          <w:tab w:val="left" w:pos="7905"/>
        </w:tabs>
        <w:jc w:val="center"/>
      </w:pPr>
      <w:r w:rsidRPr="006F4200">
        <w:t>УСТЬ-УДИНСКИЙ РАЙОН</w:t>
      </w:r>
    </w:p>
    <w:p w:rsidR="00C26BBF" w:rsidRPr="006F4200" w:rsidRDefault="006F4200" w:rsidP="00C26BBF">
      <w:pPr>
        <w:tabs>
          <w:tab w:val="left" w:pos="1320"/>
        </w:tabs>
        <w:jc w:val="center"/>
      </w:pPr>
      <w:r w:rsidRPr="006F4200">
        <w:t>НОВОУДИНСКОЕ</w:t>
      </w:r>
      <w:r w:rsidR="00C26BBF" w:rsidRPr="006F4200">
        <w:t xml:space="preserve"> МУНИЦИПАЛЬНОЕ ОБРАЗОВАНИЕ</w:t>
      </w:r>
    </w:p>
    <w:p w:rsidR="00C26BBF" w:rsidRPr="006F4200" w:rsidRDefault="00C26BBF" w:rsidP="00C26BBF">
      <w:pPr>
        <w:tabs>
          <w:tab w:val="left" w:pos="3420"/>
        </w:tabs>
        <w:jc w:val="center"/>
      </w:pPr>
      <w:r w:rsidRPr="006F4200">
        <w:t>ДУМА</w:t>
      </w:r>
    </w:p>
    <w:p w:rsidR="00C26BBF" w:rsidRPr="006F4200" w:rsidRDefault="00C26BBF" w:rsidP="00C26BBF">
      <w:pPr>
        <w:tabs>
          <w:tab w:val="left" w:pos="3420"/>
        </w:tabs>
        <w:jc w:val="center"/>
      </w:pPr>
      <w:r w:rsidRPr="006F4200">
        <w:t>РЕШЕНИЕ</w:t>
      </w:r>
    </w:p>
    <w:p w:rsidR="00C26BBF" w:rsidRPr="006F4200" w:rsidRDefault="00C26BBF" w:rsidP="00C26BBF">
      <w:pPr>
        <w:tabs>
          <w:tab w:val="left" w:pos="3420"/>
        </w:tabs>
        <w:jc w:val="center"/>
      </w:pPr>
    </w:p>
    <w:p w:rsidR="00C26BBF" w:rsidRPr="006F4200" w:rsidRDefault="00C26BBF" w:rsidP="00C26BBF">
      <w:pPr>
        <w:tabs>
          <w:tab w:val="left" w:pos="7920"/>
        </w:tabs>
        <w:jc w:val="both"/>
      </w:pPr>
      <w:r w:rsidRPr="006F4200">
        <w:t>от «</w:t>
      </w:r>
      <w:r w:rsidR="00B41073">
        <w:t>22</w:t>
      </w:r>
      <w:r w:rsidRPr="006F4200">
        <w:t>»</w:t>
      </w:r>
      <w:r w:rsidR="00B41073">
        <w:t xml:space="preserve"> декабря</w:t>
      </w:r>
      <w:r w:rsidRPr="006F4200">
        <w:t xml:space="preserve"> 2021 года</w:t>
      </w:r>
      <w:r w:rsidRPr="006F4200">
        <w:tab/>
        <w:t xml:space="preserve">№ </w:t>
      </w:r>
      <w:r w:rsidR="00B41073">
        <w:t xml:space="preserve">44/4 </w:t>
      </w:r>
      <w:r w:rsidRPr="006F4200">
        <w:t>ДП</w:t>
      </w:r>
    </w:p>
    <w:p w:rsidR="00C26BBF" w:rsidRPr="006F4200" w:rsidRDefault="00C26BBF" w:rsidP="00C26BBF">
      <w:pPr>
        <w:tabs>
          <w:tab w:val="left" w:pos="7920"/>
        </w:tabs>
        <w:jc w:val="center"/>
      </w:pPr>
      <w:proofErr w:type="gramStart"/>
      <w:r w:rsidRPr="006F4200">
        <w:t xml:space="preserve">с. </w:t>
      </w:r>
      <w:r w:rsidR="00F64ED1" w:rsidRPr="006F4200">
        <w:t>Новая Уда</w:t>
      </w:r>
      <w:proofErr w:type="gramEnd"/>
    </w:p>
    <w:p w:rsidR="00C26BBF" w:rsidRPr="006F4200" w:rsidRDefault="00C26BBF" w:rsidP="00C26BBF">
      <w:pPr>
        <w:jc w:val="center"/>
        <w:rPr>
          <w:b/>
          <w:bCs/>
        </w:rPr>
      </w:pPr>
    </w:p>
    <w:p w:rsidR="00C26BBF" w:rsidRPr="006F4200" w:rsidRDefault="00C26BBF" w:rsidP="00C26BBF">
      <w:pPr>
        <w:jc w:val="center"/>
        <w:rPr>
          <w:bCs/>
          <w:i/>
        </w:rPr>
      </w:pPr>
      <w:r w:rsidRPr="006F4200">
        <w:rPr>
          <w:b/>
          <w:bCs/>
        </w:rPr>
        <w:t xml:space="preserve">ОБ УТВЕРЖДЕНИИ ПОЛОЖЕНИЯ О МУНИЦИПАЛЬНОМ КОНТРОЛЕ В СФЕРЕ БЛАГОУСТРОЙСТВА НА ТЕРРИТОРИИ </w:t>
      </w:r>
      <w:r w:rsidR="00F64ED1" w:rsidRPr="006F4200">
        <w:rPr>
          <w:b/>
          <w:bCs/>
        </w:rPr>
        <w:t>НОВОУДИНСКОГО</w:t>
      </w:r>
      <w:r w:rsidRPr="006F4200">
        <w:rPr>
          <w:b/>
          <w:bCs/>
        </w:rPr>
        <w:t xml:space="preserve"> МУНИЦИПАЛЬНОГО ОБРАЗОВАНИЯ</w:t>
      </w:r>
    </w:p>
    <w:p w:rsidR="00C26BBF" w:rsidRPr="006F4200" w:rsidRDefault="00C26BBF" w:rsidP="00C26BBF">
      <w:pPr>
        <w:shd w:val="clear" w:color="auto" w:fill="FFFFFF"/>
        <w:ind w:firstLine="567"/>
        <w:rPr>
          <w:b/>
          <w:color w:val="000000"/>
        </w:rPr>
      </w:pPr>
    </w:p>
    <w:p w:rsidR="00A70A7E" w:rsidRPr="006F4200" w:rsidRDefault="00A70A7E" w:rsidP="00A70A7E">
      <w:pPr>
        <w:suppressAutoHyphens/>
        <w:autoSpaceDE w:val="0"/>
        <w:autoSpaceDN w:val="0"/>
        <w:adjustRightInd w:val="0"/>
        <w:ind w:firstLine="709"/>
        <w:contextualSpacing/>
        <w:jc w:val="both"/>
        <w:rPr>
          <w:bCs/>
          <w:kern w:val="2"/>
        </w:rPr>
      </w:pPr>
      <w:proofErr w:type="gramStart"/>
      <w:r w:rsidRPr="006F4200">
        <w:rPr>
          <w:color w:val="000000"/>
        </w:rPr>
        <w:t>В соответствии с пунктом 19 части 1 статьи 14</w:t>
      </w:r>
      <w:r w:rsidRPr="006F4200">
        <w:rPr>
          <w:color w:val="000000"/>
          <w:shd w:val="clear" w:color="auto" w:fill="FFFFFF"/>
        </w:rPr>
        <w:t xml:space="preserve"> Федерального закона от 6 октября 2003 года № 131-ФЗ «Об общих принципах организации местного самоуправления в Российской Федерации»</w:t>
      </w:r>
      <w:r w:rsidRPr="006F4200">
        <w:rPr>
          <w:color w:val="000000"/>
        </w:rPr>
        <w:t>, пунктом 16 статьи 15</w:t>
      </w:r>
      <w:r w:rsidRPr="006F4200">
        <w:rPr>
          <w:color w:val="000000"/>
          <w:vertAlign w:val="superscript"/>
        </w:rPr>
        <w:t>1</w:t>
      </w:r>
      <w:r w:rsidRPr="006F4200">
        <w:rPr>
          <w:color w:val="000000"/>
        </w:rPr>
        <w:t xml:space="preserve"> Федерального закона от 24 ноября 1995 года № 181-ФЗ «О социальной защите инвалидов в Российской Федерации», Федеральным законом от 31 июля 2020 № 248-ФЗ «О государственном контроле (надзоре) и муниципальном контроле в</w:t>
      </w:r>
      <w:proofErr w:type="gramEnd"/>
      <w:r w:rsidRPr="006F4200">
        <w:rPr>
          <w:color w:val="000000"/>
        </w:rPr>
        <w:t xml:space="preserve"> Российской Федерации», руководствуясь статьями 6, 65 Устава</w:t>
      </w:r>
      <w:bookmarkStart w:id="0" w:name="_GoBack"/>
      <w:bookmarkEnd w:id="0"/>
      <w:r w:rsidRPr="006F4200">
        <w:rPr>
          <w:color w:val="000000"/>
        </w:rPr>
        <w:t xml:space="preserve"> </w:t>
      </w:r>
      <w:proofErr w:type="spellStart"/>
      <w:r w:rsidRPr="006F4200">
        <w:rPr>
          <w:color w:val="000000"/>
        </w:rPr>
        <w:t>Новоудинского</w:t>
      </w:r>
      <w:proofErr w:type="spellEnd"/>
      <w:r w:rsidRPr="006F4200">
        <w:rPr>
          <w:bCs/>
          <w:kern w:val="2"/>
        </w:rPr>
        <w:t xml:space="preserve"> муниципального образования </w:t>
      </w:r>
      <w:proofErr w:type="spellStart"/>
      <w:r w:rsidRPr="006F4200">
        <w:rPr>
          <w:bCs/>
          <w:kern w:val="2"/>
        </w:rPr>
        <w:t>Усть-Удинского</w:t>
      </w:r>
      <w:proofErr w:type="spellEnd"/>
      <w:r w:rsidRPr="006F4200">
        <w:rPr>
          <w:bCs/>
          <w:kern w:val="2"/>
        </w:rPr>
        <w:t xml:space="preserve"> района Иркутской области</w:t>
      </w:r>
      <w:r w:rsidRPr="006F4200">
        <w:rPr>
          <w:bCs/>
          <w:color w:val="000000"/>
        </w:rPr>
        <w:t xml:space="preserve">, </w:t>
      </w:r>
      <w:r w:rsidRPr="006F4200">
        <w:rPr>
          <w:bCs/>
          <w:kern w:val="2"/>
        </w:rPr>
        <w:t xml:space="preserve">Дума </w:t>
      </w:r>
      <w:proofErr w:type="spellStart"/>
      <w:r w:rsidRPr="006F4200">
        <w:rPr>
          <w:bCs/>
          <w:kern w:val="2"/>
        </w:rPr>
        <w:t>Новоудинского</w:t>
      </w:r>
      <w:proofErr w:type="spellEnd"/>
      <w:r w:rsidRPr="006F4200">
        <w:rPr>
          <w:bCs/>
          <w:kern w:val="2"/>
        </w:rPr>
        <w:t xml:space="preserve"> муниципального образования</w:t>
      </w:r>
    </w:p>
    <w:p w:rsidR="00C26BBF" w:rsidRPr="006F4200" w:rsidRDefault="00C26BBF" w:rsidP="00C26BBF">
      <w:pPr>
        <w:suppressAutoHyphens/>
        <w:autoSpaceDE w:val="0"/>
        <w:autoSpaceDN w:val="0"/>
        <w:adjustRightInd w:val="0"/>
        <w:ind w:firstLine="709"/>
        <w:contextualSpacing/>
        <w:jc w:val="both"/>
        <w:rPr>
          <w:bCs/>
          <w:kern w:val="2"/>
        </w:rPr>
      </w:pPr>
    </w:p>
    <w:p w:rsidR="00C26BBF" w:rsidRPr="006F4200" w:rsidRDefault="00C26BBF" w:rsidP="00C26BBF">
      <w:pPr>
        <w:suppressAutoHyphens/>
        <w:autoSpaceDE w:val="0"/>
        <w:autoSpaceDN w:val="0"/>
        <w:adjustRightInd w:val="0"/>
        <w:contextualSpacing/>
        <w:jc w:val="center"/>
        <w:rPr>
          <w:b/>
          <w:bCs/>
          <w:kern w:val="2"/>
        </w:rPr>
      </w:pPr>
      <w:r w:rsidRPr="006F4200">
        <w:rPr>
          <w:b/>
          <w:bCs/>
          <w:kern w:val="2"/>
        </w:rPr>
        <w:t>РЕШИЛА:</w:t>
      </w:r>
    </w:p>
    <w:p w:rsidR="00C26BBF" w:rsidRPr="006F4200" w:rsidRDefault="00C26BBF" w:rsidP="00C26BBF">
      <w:pPr>
        <w:suppressAutoHyphens/>
        <w:autoSpaceDE w:val="0"/>
        <w:autoSpaceDN w:val="0"/>
        <w:adjustRightInd w:val="0"/>
        <w:contextualSpacing/>
        <w:jc w:val="center"/>
        <w:rPr>
          <w:b/>
          <w:bCs/>
          <w:kern w:val="2"/>
        </w:rPr>
      </w:pPr>
    </w:p>
    <w:p w:rsidR="00C26BBF" w:rsidRPr="006F4200" w:rsidRDefault="00C26BBF" w:rsidP="00C26BBF">
      <w:pPr>
        <w:shd w:val="clear" w:color="auto" w:fill="FFFFFF"/>
        <w:ind w:firstLine="709"/>
        <w:jc w:val="both"/>
      </w:pPr>
      <w:r w:rsidRPr="006F4200">
        <w:rPr>
          <w:color w:val="000000"/>
        </w:rPr>
        <w:t xml:space="preserve">1. Утвердить Положение о муниципальном контроле в сфере благоустройства на территории </w:t>
      </w:r>
      <w:proofErr w:type="spellStart"/>
      <w:r w:rsidR="00F64ED1" w:rsidRPr="006F4200">
        <w:rPr>
          <w:color w:val="000000"/>
        </w:rPr>
        <w:t>Новоудинского</w:t>
      </w:r>
      <w:proofErr w:type="spellEnd"/>
      <w:r w:rsidR="00F64ED1" w:rsidRPr="006F4200">
        <w:rPr>
          <w:bCs/>
          <w:kern w:val="2"/>
        </w:rPr>
        <w:t xml:space="preserve"> </w:t>
      </w:r>
      <w:r w:rsidRPr="006F4200">
        <w:rPr>
          <w:bCs/>
          <w:kern w:val="2"/>
        </w:rPr>
        <w:t>муниципального образования.</w:t>
      </w:r>
    </w:p>
    <w:p w:rsidR="00C26BBF" w:rsidRPr="006F4200" w:rsidRDefault="00C26BBF" w:rsidP="00C26BBF">
      <w:pPr>
        <w:ind w:firstLine="709"/>
        <w:jc w:val="both"/>
        <w:rPr>
          <w:color w:val="000000"/>
        </w:rPr>
      </w:pPr>
      <w:r w:rsidRPr="006F4200">
        <w:rPr>
          <w:color w:val="000000"/>
        </w:rPr>
        <w:t xml:space="preserve">2. Настоящее решение вступает в силу после дня его официального опубликования, за исключением раздела 6 Положения о муниципальном контроле в сфере благоустройства на территории </w:t>
      </w:r>
      <w:proofErr w:type="spellStart"/>
      <w:r w:rsidR="00F64ED1" w:rsidRPr="006F4200">
        <w:rPr>
          <w:color w:val="000000"/>
        </w:rPr>
        <w:t>Новоудинского</w:t>
      </w:r>
      <w:proofErr w:type="spellEnd"/>
      <w:r w:rsidR="00F64ED1" w:rsidRPr="006F4200">
        <w:rPr>
          <w:bCs/>
          <w:kern w:val="2"/>
        </w:rPr>
        <w:t xml:space="preserve"> </w:t>
      </w:r>
      <w:r w:rsidRPr="006F4200">
        <w:rPr>
          <w:bCs/>
          <w:kern w:val="2"/>
        </w:rPr>
        <w:t>муниципального образования,</w:t>
      </w:r>
      <w:r w:rsidRPr="006F4200">
        <w:rPr>
          <w:bCs/>
          <w:i/>
          <w:kern w:val="2"/>
        </w:rPr>
        <w:t xml:space="preserve"> </w:t>
      </w:r>
      <w:r w:rsidRPr="006F4200">
        <w:rPr>
          <w:bCs/>
          <w:kern w:val="2"/>
        </w:rPr>
        <w:t>который вступает в силу с 1 марта 2022 года</w:t>
      </w:r>
      <w:r w:rsidRPr="006F4200">
        <w:rPr>
          <w:color w:val="000000"/>
        </w:rPr>
        <w:t>.</w:t>
      </w:r>
    </w:p>
    <w:p w:rsidR="00C26BBF" w:rsidRPr="006F4200" w:rsidRDefault="00C26BBF" w:rsidP="00C26BBF">
      <w:pPr>
        <w:spacing w:line="257" w:lineRule="auto"/>
        <w:ind w:firstLine="709"/>
        <w:jc w:val="both"/>
        <w:rPr>
          <w:rFonts w:eastAsia="Calibri"/>
          <w:lang w:eastAsia="en-US"/>
        </w:rPr>
      </w:pPr>
      <w:r w:rsidRPr="006F4200">
        <w:rPr>
          <w:color w:val="000000"/>
        </w:rPr>
        <w:t>3.</w:t>
      </w:r>
      <w:r w:rsidRPr="006F4200">
        <w:rPr>
          <w:rFonts w:eastAsia="Calibri"/>
          <w:lang w:eastAsia="en-US"/>
        </w:rPr>
        <w:t xml:space="preserve"> Опубликовать настоящее решение в информационном издании «</w:t>
      </w:r>
      <w:r w:rsidR="00F64ED1" w:rsidRPr="006F4200">
        <w:rPr>
          <w:rFonts w:eastAsia="Calibri"/>
          <w:lang w:eastAsia="en-US"/>
        </w:rPr>
        <w:t xml:space="preserve"> </w:t>
      </w:r>
      <w:proofErr w:type="spellStart"/>
      <w:r w:rsidR="00F64ED1" w:rsidRPr="006F4200">
        <w:rPr>
          <w:rFonts w:eastAsia="Calibri"/>
          <w:lang w:eastAsia="en-US"/>
        </w:rPr>
        <w:t>Новоудинские</w:t>
      </w:r>
      <w:proofErr w:type="spellEnd"/>
      <w:r w:rsidR="00F64ED1" w:rsidRPr="006F4200">
        <w:rPr>
          <w:rFonts w:eastAsia="Calibri"/>
          <w:lang w:eastAsia="en-US"/>
        </w:rPr>
        <w:t xml:space="preserve"> </w:t>
      </w:r>
      <w:r w:rsidRPr="006F4200">
        <w:rPr>
          <w:rFonts w:eastAsia="Calibri"/>
          <w:lang w:eastAsia="en-US"/>
        </w:rPr>
        <w:t xml:space="preserve">Вести», разместить на официальном сайте </w:t>
      </w:r>
      <w:r w:rsidR="00F64ED1" w:rsidRPr="006F4200">
        <w:t xml:space="preserve"> </w:t>
      </w:r>
      <w:hyperlink r:id="rId6" w:tgtFrame="_blank" w:history="1">
        <w:r w:rsidR="00F64ED1" w:rsidRPr="006F4200">
          <w:rPr>
            <w:rStyle w:val="a3"/>
          </w:rPr>
          <w:t>http://новоудинское.рф/</w:t>
        </w:r>
      </w:hyperlink>
      <w:r w:rsidRPr="006F4200">
        <w:rPr>
          <w:rFonts w:eastAsia="Calibri"/>
          <w:lang w:eastAsia="en-US"/>
        </w:rPr>
        <w:t>.</w:t>
      </w:r>
    </w:p>
    <w:p w:rsidR="00C26BBF" w:rsidRPr="006F4200" w:rsidRDefault="00C26BBF" w:rsidP="00C26BBF">
      <w:pPr>
        <w:shd w:val="clear" w:color="auto" w:fill="FFFFFF"/>
        <w:ind w:firstLine="709"/>
        <w:jc w:val="both"/>
        <w:rPr>
          <w:color w:val="000000"/>
        </w:rPr>
      </w:pPr>
    </w:p>
    <w:p w:rsidR="00C26BBF" w:rsidRPr="006F4200" w:rsidRDefault="00C26BBF" w:rsidP="00C26BBF">
      <w:pPr>
        <w:shd w:val="clear" w:color="auto" w:fill="FFFFFF"/>
        <w:jc w:val="both"/>
        <w:rPr>
          <w:color w:val="000000"/>
        </w:rPr>
      </w:pPr>
    </w:p>
    <w:p w:rsidR="00C26BBF" w:rsidRPr="006F4200" w:rsidRDefault="00C26BBF" w:rsidP="00C26BBF">
      <w:pPr>
        <w:spacing w:line="257" w:lineRule="auto"/>
        <w:jc w:val="both"/>
        <w:rPr>
          <w:rFonts w:eastAsia="Calibri"/>
          <w:lang w:eastAsia="en-US"/>
        </w:rPr>
      </w:pPr>
      <w:r w:rsidRPr="006F4200">
        <w:rPr>
          <w:rFonts w:eastAsia="Calibri"/>
          <w:lang w:eastAsia="en-US"/>
        </w:rPr>
        <w:t>Председатель Думы,</w:t>
      </w:r>
    </w:p>
    <w:p w:rsidR="00C26BBF" w:rsidRPr="006F4200" w:rsidRDefault="00C26BBF" w:rsidP="00C26BBF">
      <w:pPr>
        <w:spacing w:line="257" w:lineRule="auto"/>
        <w:jc w:val="both"/>
        <w:rPr>
          <w:rFonts w:eastAsia="Calibri"/>
          <w:lang w:eastAsia="en-US"/>
        </w:rPr>
      </w:pPr>
      <w:r w:rsidRPr="006F4200">
        <w:rPr>
          <w:rFonts w:eastAsia="Calibri"/>
          <w:lang w:eastAsia="en-US"/>
        </w:rPr>
        <w:t xml:space="preserve">Глава </w:t>
      </w:r>
      <w:proofErr w:type="spellStart"/>
      <w:r w:rsidR="00F64ED1" w:rsidRPr="006F4200">
        <w:rPr>
          <w:bCs/>
          <w:kern w:val="2"/>
        </w:rPr>
        <w:t>Новоудинского</w:t>
      </w:r>
      <w:proofErr w:type="spellEnd"/>
      <w:r w:rsidR="00F64ED1" w:rsidRPr="006F4200">
        <w:rPr>
          <w:rFonts w:eastAsia="Calibri"/>
          <w:lang w:eastAsia="en-US"/>
        </w:rPr>
        <w:t xml:space="preserve"> </w:t>
      </w:r>
      <w:r w:rsidRPr="006F4200">
        <w:rPr>
          <w:rFonts w:eastAsia="Calibri"/>
          <w:lang w:eastAsia="en-US"/>
        </w:rPr>
        <w:t>муниципального образования</w:t>
      </w:r>
      <w:r w:rsidRPr="006F4200">
        <w:rPr>
          <w:rFonts w:eastAsia="Calibri"/>
          <w:lang w:eastAsia="en-US"/>
        </w:rPr>
        <w:tab/>
        <w:t xml:space="preserve">                                 </w:t>
      </w:r>
      <w:proofErr w:type="spellStart"/>
      <w:r w:rsidR="00F64ED1" w:rsidRPr="006F4200">
        <w:rPr>
          <w:rFonts w:eastAsia="Calibri"/>
          <w:lang w:eastAsia="en-US"/>
        </w:rPr>
        <w:t>Г.А.Бакляк</w:t>
      </w:r>
      <w:proofErr w:type="spellEnd"/>
    </w:p>
    <w:p w:rsidR="00C26BBF" w:rsidRPr="006F4200" w:rsidRDefault="00C26BBF" w:rsidP="00C26BBF">
      <w:pPr>
        <w:shd w:val="clear" w:color="auto" w:fill="FFFFFF"/>
        <w:jc w:val="both"/>
        <w:rPr>
          <w:color w:val="000000"/>
        </w:rPr>
      </w:pPr>
    </w:p>
    <w:p w:rsidR="00C26BBF" w:rsidRPr="006F4200" w:rsidRDefault="00C26BBF" w:rsidP="00C26BBF">
      <w:pPr>
        <w:ind w:firstLine="567"/>
        <w:jc w:val="right"/>
        <w:rPr>
          <w:color w:val="000000"/>
        </w:rPr>
      </w:pPr>
    </w:p>
    <w:p w:rsidR="00C26BBF" w:rsidRPr="006F4200" w:rsidRDefault="00C26BBF" w:rsidP="00C26BBF">
      <w:pPr>
        <w:ind w:firstLine="567"/>
        <w:jc w:val="right"/>
        <w:rPr>
          <w:color w:val="000000"/>
        </w:rPr>
      </w:pPr>
    </w:p>
    <w:p w:rsidR="00C26BBF" w:rsidRPr="006F4200" w:rsidRDefault="00C26BBF" w:rsidP="00C26BBF">
      <w:pPr>
        <w:ind w:firstLine="567"/>
        <w:jc w:val="right"/>
        <w:rPr>
          <w:color w:val="000000"/>
        </w:rPr>
      </w:pPr>
    </w:p>
    <w:p w:rsidR="00C26BBF" w:rsidRPr="006F4200" w:rsidRDefault="00C26BBF" w:rsidP="00C26BBF">
      <w:pPr>
        <w:ind w:firstLine="567"/>
        <w:jc w:val="right"/>
        <w:rPr>
          <w:color w:val="000000"/>
        </w:rPr>
      </w:pPr>
    </w:p>
    <w:p w:rsidR="00C26BBF" w:rsidRPr="006F4200" w:rsidRDefault="00C26BBF" w:rsidP="00C26BBF">
      <w:pPr>
        <w:ind w:firstLine="567"/>
        <w:jc w:val="right"/>
        <w:rPr>
          <w:color w:val="000000"/>
        </w:rPr>
      </w:pPr>
    </w:p>
    <w:p w:rsidR="00C26BBF" w:rsidRPr="006F4200" w:rsidRDefault="00C26BBF" w:rsidP="00C26BBF">
      <w:pPr>
        <w:ind w:firstLine="567"/>
        <w:jc w:val="right"/>
        <w:rPr>
          <w:color w:val="000000"/>
        </w:rPr>
      </w:pPr>
    </w:p>
    <w:p w:rsidR="00C26BBF" w:rsidRPr="006F4200" w:rsidRDefault="00C26BBF" w:rsidP="00C26BBF">
      <w:pPr>
        <w:ind w:firstLine="567"/>
        <w:jc w:val="right"/>
        <w:rPr>
          <w:color w:val="000000"/>
        </w:rPr>
      </w:pPr>
    </w:p>
    <w:p w:rsidR="00C26BBF" w:rsidRPr="006F4200" w:rsidRDefault="00C26BBF" w:rsidP="00C26BBF">
      <w:pPr>
        <w:ind w:firstLine="567"/>
        <w:jc w:val="right"/>
        <w:rPr>
          <w:color w:val="000000"/>
        </w:rPr>
      </w:pPr>
    </w:p>
    <w:p w:rsidR="00C26BBF" w:rsidRPr="006F4200" w:rsidRDefault="00C26BBF" w:rsidP="00C26BBF">
      <w:pPr>
        <w:ind w:firstLine="567"/>
        <w:jc w:val="right"/>
        <w:rPr>
          <w:color w:val="000000"/>
        </w:rPr>
      </w:pPr>
    </w:p>
    <w:p w:rsidR="00C26BBF" w:rsidRPr="006F4200" w:rsidRDefault="00C26BBF" w:rsidP="00C26BBF">
      <w:pPr>
        <w:ind w:firstLine="567"/>
        <w:jc w:val="right"/>
        <w:rPr>
          <w:color w:val="000000"/>
        </w:rPr>
      </w:pPr>
    </w:p>
    <w:p w:rsidR="00C26BBF" w:rsidRPr="006F4200" w:rsidRDefault="00C26BBF" w:rsidP="00C26BBF">
      <w:pPr>
        <w:ind w:firstLine="567"/>
        <w:jc w:val="right"/>
        <w:rPr>
          <w:color w:val="000000"/>
        </w:rPr>
      </w:pPr>
    </w:p>
    <w:p w:rsidR="00C26BBF" w:rsidRPr="006F4200" w:rsidRDefault="00C26BBF" w:rsidP="00C26BBF">
      <w:pPr>
        <w:ind w:firstLine="567"/>
        <w:jc w:val="right"/>
        <w:rPr>
          <w:color w:val="000000"/>
        </w:rPr>
      </w:pPr>
    </w:p>
    <w:p w:rsidR="00C26BBF" w:rsidRPr="006F4200" w:rsidRDefault="00C26BBF" w:rsidP="00C26BBF">
      <w:pPr>
        <w:ind w:firstLine="567"/>
        <w:jc w:val="right"/>
        <w:rPr>
          <w:color w:val="000000"/>
        </w:rPr>
      </w:pPr>
    </w:p>
    <w:p w:rsidR="00C26BBF" w:rsidRPr="006F4200" w:rsidRDefault="00C26BBF" w:rsidP="00C26BBF">
      <w:pPr>
        <w:ind w:firstLine="567"/>
        <w:jc w:val="right"/>
        <w:rPr>
          <w:color w:val="000000"/>
        </w:rPr>
      </w:pPr>
    </w:p>
    <w:p w:rsidR="00C26BBF" w:rsidRPr="006F4200" w:rsidRDefault="00C26BBF" w:rsidP="00C26BBF">
      <w:pPr>
        <w:jc w:val="right"/>
      </w:pPr>
      <w:r w:rsidRPr="006F4200">
        <w:lastRenderedPageBreak/>
        <w:t>УТВЕРЖДЕНО:</w:t>
      </w:r>
    </w:p>
    <w:p w:rsidR="00C26BBF" w:rsidRPr="006F4200" w:rsidRDefault="00C26BBF" w:rsidP="00C26BBF">
      <w:pPr>
        <w:jc w:val="right"/>
      </w:pPr>
      <w:r w:rsidRPr="006F4200">
        <w:t xml:space="preserve">Решением Думы </w:t>
      </w:r>
      <w:proofErr w:type="spellStart"/>
      <w:r w:rsidR="00F64ED1" w:rsidRPr="006F4200">
        <w:rPr>
          <w:bCs/>
          <w:kern w:val="2"/>
        </w:rPr>
        <w:t>Новоудинского</w:t>
      </w:r>
      <w:proofErr w:type="spellEnd"/>
      <w:r w:rsidR="00F64ED1" w:rsidRPr="006F4200">
        <w:t xml:space="preserve"> </w:t>
      </w:r>
    </w:p>
    <w:p w:rsidR="00C26BBF" w:rsidRPr="006F4200" w:rsidRDefault="00C26BBF" w:rsidP="00C26BBF">
      <w:pPr>
        <w:jc w:val="right"/>
      </w:pPr>
      <w:r w:rsidRPr="006F4200">
        <w:t>сельского поселения</w:t>
      </w:r>
    </w:p>
    <w:p w:rsidR="00C26BBF" w:rsidRPr="006F4200" w:rsidRDefault="00C26BBF" w:rsidP="00C26BBF">
      <w:pPr>
        <w:jc w:val="right"/>
      </w:pPr>
      <w:r w:rsidRPr="006F4200">
        <w:t>от «</w:t>
      </w:r>
      <w:r w:rsidR="00B41073">
        <w:t>22</w:t>
      </w:r>
      <w:r w:rsidRPr="006F4200">
        <w:t xml:space="preserve">» </w:t>
      </w:r>
      <w:r w:rsidR="00B41073">
        <w:t>декабря</w:t>
      </w:r>
      <w:r w:rsidRPr="006F4200">
        <w:t xml:space="preserve">2021 года № </w:t>
      </w:r>
      <w:r w:rsidR="00B41073">
        <w:t>44/4</w:t>
      </w:r>
      <w:r w:rsidRPr="006F4200">
        <w:t>-ДП</w:t>
      </w:r>
    </w:p>
    <w:p w:rsidR="00C26BBF" w:rsidRPr="006F4200" w:rsidRDefault="00C26BBF" w:rsidP="00C26BBF">
      <w:pPr>
        <w:jc w:val="right"/>
      </w:pPr>
    </w:p>
    <w:p w:rsidR="00C26BBF" w:rsidRPr="006F4200" w:rsidRDefault="00C26BBF" w:rsidP="00C26BBF">
      <w:pPr>
        <w:suppressAutoHyphens/>
        <w:jc w:val="center"/>
        <w:rPr>
          <w:b/>
          <w:i/>
          <w:kern w:val="2"/>
        </w:rPr>
      </w:pPr>
      <w:r w:rsidRPr="006F4200">
        <w:rPr>
          <w:b/>
          <w:bCs/>
          <w:color w:val="000000"/>
        </w:rPr>
        <w:t xml:space="preserve">Положение о муниципальном контроле в сфере благоустройства на территории </w:t>
      </w:r>
      <w:proofErr w:type="spellStart"/>
      <w:r w:rsidR="00F64ED1" w:rsidRPr="006F4200">
        <w:rPr>
          <w:b/>
          <w:bCs/>
          <w:kern w:val="2"/>
        </w:rPr>
        <w:t>Новоудинского</w:t>
      </w:r>
      <w:proofErr w:type="spellEnd"/>
      <w:r w:rsidR="00F64ED1" w:rsidRPr="006F4200">
        <w:rPr>
          <w:b/>
          <w:kern w:val="2"/>
        </w:rPr>
        <w:t xml:space="preserve"> </w:t>
      </w:r>
      <w:r w:rsidRPr="006F4200">
        <w:rPr>
          <w:b/>
          <w:kern w:val="2"/>
        </w:rPr>
        <w:t>муниципального образования</w:t>
      </w:r>
    </w:p>
    <w:p w:rsidR="00C26BBF" w:rsidRPr="006F4200" w:rsidRDefault="00C26BBF" w:rsidP="00C26BBF">
      <w:pPr>
        <w:pStyle w:val="ConsPlusNormal"/>
        <w:ind w:firstLine="0"/>
        <w:rPr>
          <w:rFonts w:ascii="Times New Roman" w:hAnsi="Times New Roman" w:cs="Times New Roman"/>
          <w:b/>
          <w:bCs/>
          <w:color w:val="000000"/>
          <w:sz w:val="24"/>
          <w:szCs w:val="24"/>
        </w:rPr>
      </w:pPr>
    </w:p>
    <w:p w:rsidR="00C26BBF" w:rsidRPr="006F4200" w:rsidRDefault="00C26BBF" w:rsidP="00C26BBF">
      <w:pPr>
        <w:pStyle w:val="ConsPlusNormal"/>
        <w:ind w:firstLine="0"/>
        <w:jc w:val="center"/>
        <w:rPr>
          <w:rFonts w:ascii="Times New Roman" w:hAnsi="Times New Roman" w:cs="Times New Roman"/>
          <w:b/>
          <w:bCs/>
          <w:color w:val="000000"/>
          <w:sz w:val="24"/>
          <w:szCs w:val="24"/>
        </w:rPr>
      </w:pPr>
      <w:r w:rsidRPr="006F4200">
        <w:rPr>
          <w:rFonts w:ascii="Times New Roman" w:hAnsi="Times New Roman" w:cs="Times New Roman"/>
          <w:b/>
          <w:bCs/>
          <w:color w:val="000000"/>
          <w:sz w:val="24"/>
          <w:szCs w:val="24"/>
        </w:rPr>
        <w:t>Раздел 1. Общие положения</w:t>
      </w:r>
    </w:p>
    <w:p w:rsidR="00C26BBF" w:rsidRPr="006F4200" w:rsidRDefault="00C26BBF" w:rsidP="00C26BBF">
      <w:pPr>
        <w:pStyle w:val="ConsPlusNormal"/>
        <w:ind w:firstLine="0"/>
        <w:jc w:val="center"/>
        <w:rPr>
          <w:rFonts w:ascii="Times New Roman" w:hAnsi="Times New Roman" w:cs="Times New Roman"/>
          <w:b/>
          <w:bCs/>
          <w:color w:val="000000"/>
          <w:sz w:val="24"/>
          <w:szCs w:val="24"/>
        </w:rPr>
      </w:pP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 xml:space="preserve">1.1. Настоящее Положение устанавливает порядок осуществления муниципального контроля в сфере благоустройства на территории </w:t>
      </w:r>
      <w:proofErr w:type="spellStart"/>
      <w:r w:rsidR="00F64ED1" w:rsidRPr="006F4200">
        <w:rPr>
          <w:rFonts w:ascii="Times New Roman" w:hAnsi="Times New Roman" w:cs="Times New Roman"/>
          <w:bCs/>
          <w:kern w:val="2"/>
          <w:sz w:val="24"/>
          <w:szCs w:val="24"/>
        </w:rPr>
        <w:t>Новоудинского</w:t>
      </w:r>
      <w:proofErr w:type="spellEnd"/>
      <w:r w:rsidR="00F64ED1" w:rsidRPr="006F4200">
        <w:rPr>
          <w:rFonts w:ascii="Times New Roman" w:hAnsi="Times New Roman" w:cs="Times New Roman"/>
          <w:sz w:val="24"/>
          <w:szCs w:val="24"/>
        </w:rPr>
        <w:t xml:space="preserve"> </w:t>
      </w:r>
      <w:r w:rsidRPr="006F4200">
        <w:rPr>
          <w:rFonts w:ascii="Times New Roman" w:hAnsi="Times New Roman" w:cs="Times New Roman"/>
          <w:sz w:val="24"/>
          <w:szCs w:val="24"/>
        </w:rPr>
        <w:t xml:space="preserve">муниципального образования </w:t>
      </w:r>
      <w:r w:rsidRPr="006F4200">
        <w:rPr>
          <w:rFonts w:ascii="Times New Roman" w:hAnsi="Times New Roman" w:cs="Times New Roman"/>
          <w:color w:val="000000"/>
          <w:sz w:val="24"/>
          <w:szCs w:val="24"/>
        </w:rPr>
        <w:t>(далее – контроль в сфере благоустройства).</w:t>
      </w:r>
    </w:p>
    <w:p w:rsidR="00C26BBF" w:rsidRPr="006F4200" w:rsidRDefault="00C26BBF" w:rsidP="00C26BBF">
      <w:pPr>
        <w:pStyle w:val="ConsPlusNormal"/>
        <w:ind w:firstLine="709"/>
        <w:jc w:val="both"/>
        <w:rPr>
          <w:rFonts w:ascii="Times New Roman" w:hAnsi="Times New Roman" w:cs="Times New Roman"/>
          <w:color w:val="000000"/>
          <w:sz w:val="24"/>
          <w:szCs w:val="24"/>
        </w:rPr>
      </w:pPr>
      <w:r w:rsidRPr="006F4200">
        <w:rPr>
          <w:rFonts w:ascii="Times New Roman" w:hAnsi="Times New Roman" w:cs="Times New Roman"/>
          <w:color w:val="000000"/>
          <w:sz w:val="24"/>
          <w:szCs w:val="24"/>
        </w:rPr>
        <w:t xml:space="preserve">1.2. Предметом контроля в сфере благоустройства является соблюдение юридическими лицами, индивидуальными предпринимателями, гражданами (далее – контролируемые лица) </w:t>
      </w:r>
      <w:r w:rsidRPr="006F4200">
        <w:rPr>
          <w:rFonts w:ascii="Times New Roman" w:hAnsi="Times New Roman" w:cs="Times New Roman"/>
          <w:color w:val="000000"/>
          <w:sz w:val="24"/>
          <w:szCs w:val="24"/>
          <w:shd w:val="clear" w:color="auto" w:fill="FFFFFF"/>
        </w:rPr>
        <w:t xml:space="preserve">Правил благоустройства на территории </w:t>
      </w:r>
      <w:proofErr w:type="spellStart"/>
      <w:r w:rsidR="00F64ED1" w:rsidRPr="006F4200">
        <w:rPr>
          <w:rFonts w:ascii="Times New Roman" w:hAnsi="Times New Roman" w:cs="Times New Roman"/>
          <w:bCs/>
          <w:kern w:val="2"/>
          <w:sz w:val="24"/>
          <w:szCs w:val="24"/>
        </w:rPr>
        <w:t>Новоудинского</w:t>
      </w:r>
      <w:proofErr w:type="spellEnd"/>
      <w:r w:rsidR="00F64ED1" w:rsidRPr="006F4200">
        <w:rPr>
          <w:rFonts w:ascii="Times New Roman" w:hAnsi="Times New Roman" w:cs="Times New Roman"/>
          <w:sz w:val="24"/>
          <w:szCs w:val="24"/>
        </w:rPr>
        <w:t xml:space="preserve"> </w:t>
      </w:r>
      <w:r w:rsidRPr="006F4200">
        <w:rPr>
          <w:rFonts w:ascii="Times New Roman" w:hAnsi="Times New Roman" w:cs="Times New Roman"/>
          <w:sz w:val="24"/>
          <w:szCs w:val="24"/>
        </w:rPr>
        <w:t xml:space="preserve"> муниципального образования </w:t>
      </w:r>
      <w:r w:rsidRPr="006F4200">
        <w:rPr>
          <w:rFonts w:ascii="Times New Roman" w:hAnsi="Times New Roman" w:cs="Times New Roman"/>
          <w:color w:val="000000"/>
          <w:sz w:val="24"/>
          <w:szCs w:val="24"/>
        </w:rPr>
        <w:t>(далее – Правила благоустройства)</w:t>
      </w:r>
      <w:r w:rsidRPr="006F4200">
        <w:rPr>
          <w:rFonts w:ascii="Times New Roman" w:hAnsi="Times New Roman" w:cs="Times New Roman"/>
          <w:color w:val="000000"/>
          <w:sz w:val="24"/>
          <w:szCs w:val="24"/>
          <w:shd w:val="clear" w:color="auto" w:fill="FFFFFF"/>
        </w:rPr>
        <w:t>, требований к обеспечению доступности для инвалидов объектов социальной, инженерной и транспортной инфраструктур и предоставляемых услуг (далее также – обязательные требования).</w:t>
      </w:r>
    </w:p>
    <w:p w:rsidR="00C26BBF" w:rsidRPr="006F4200" w:rsidRDefault="00C26BBF" w:rsidP="00C26BBF">
      <w:pPr>
        <w:ind w:firstLine="709"/>
        <w:contextualSpacing/>
        <w:jc w:val="both"/>
        <w:rPr>
          <w:color w:val="000000"/>
        </w:rPr>
      </w:pPr>
      <w:r w:rsidRPr="006F4200">
        <w:rPr>
          <w:color w:val="000000"/>
        </w:rPr>
        <w:t xml:space="preserve">1.3. Контроль в сфере благоустройства осуществляется администрацией </w:t>
      </w:r>
      <w:proofErr w:type="spellStart"/>
      <w:r w:rsidR="00F64ED1" w:rsidRPr="006F4200">
        <w:rPr>
          <w:bCs/>
          <w:kern w:val="2"/>
        </w:rPr>
        <w:t>Новоудинского</w:t>
      </w:r>
      <w:proofErr w:type="spellEnd"/>
      <w:r w:rsidR="00F64ED1" w:rsidRPr="006F4200">
        <w:rPr>
          <w:color w:val="000000"/>
        </w:rPr>
        <w:t xml:space="preserve"> </w:t>
      </w:r>
      <w:r w:rsidRPr="006F4200">
        <w:rPr>
          <w:color w:val="000000"/>
        </w:rPr>
        <w:t>муниципального образования</w:t>
      </w:r>
      <w:r w:rsidRPr="006F4200">
        <w:rPr>
          <w:i/>
          <w:iCs/>
        </w:rPr>
        <w:t xml:space="preserve"> </w:t>
      </w:r>
      <w:r w:rsidRPr="006F4200">
        <w:rPr>
          <w:iCs/>
        </w:rPr>
        <w:t>(</w:t>
      </w:r>
      <w:r w:rsidRPr="006F4200">
        <w:rPr>
          <w:color w:val="000000"/>
        </w:rPr>
        <w:t>далее – администрация).</w:t>
      </w:r>
    </w:p>
    <w:p w:rsidR="00C26BBF" w:rsidRPr="006F4200" w:rsidRDefault="00C26BBF" w:rsidP="00C26BBF">
      <w:pPr>
        <w:ind w:firstLine="709"/>
        <w:contextualSpacing/>
        <w:jc w:val="both"/>
        <w:rPr>
          <w:color w:val="000000"/>
        </w:rPr>
      </w:pPr>
      <w:r w:rsidRPr="006F4200">
        <w:rPr>
          <w:color w:val="000000"/>
        </w:rPr>
        <w:t xml:space="preserve">1.4. Должностным лицом администрации, уполномоченным осуществлять контроль в сфере благоустройства, является специалист администрации </w:t>
      </w:r>
      <w:r w:rsidR="003E2D85">
        <w:rPr>
          <w:color w:val="000000"/>
        </w:rPr>
        <w:t xml:space="preserve">по работе </w:t>
      </w:r>
      <w:r w:rsidR="00B41073">
        <w:rPr>
          <w:color w:val="000000"/>
        </w:rPr>
        <w:t>с НПА</w:t>
      </w:r>
      <w:r w:rsidR="003E2D85">
        <w:rPr>
          <w:color w:val="000000"/>
        </w:rPr>
        <w:t xml:space="preserve"> </w:t>
      </w:r>
      <w:r w:rsidRPr="006F4200">
        <w:rPr>
          <w:color w:val="000000"/>
        </w:rPr>
        <w:t>(далее – должностное лицо)</w:t>
      </w:r>
      <w:r w:rsidRPr="006F4200">
        <w:rPr>
          <w:i/>
          <w:iCs/>
          <w:color w:val="000000"/>
        </w:rPr>
        <w:t>.</w:t>
      </w:r>
      <w:r w:rsidRPr="006F4200">
        <w:rPr>
          <w:color w:val="000000"/>
        </w:rPr>
        <w:t xml:space="preserve"> В должностные обязанности должностного лица в соответствии с должностной инструкцией входит осуществление полномочий по контролю в сфере благоустройства.</w:t>
      </w:r>
    </w:p>
    <w:p w:rsidR="00C26BBF" w:rsidRPr="006F4200" w:rsidRDefault="00C26BBF" w:rsidP="00C26BBF">
      <w:pPr>
        <w:ind w:firstLine="709"/>
        <w:contextualSpacing/>
        <w:jc w:val="both"/>
      </w:pPr>
      <w:r w:rsidRPr="006F4200">
        <w:rPr>
          <w:color w:val="000000"/>
        </w:rPr>
        <w:t>Должностное лицо при осуществлении контроля в сфере благоустройства имеет права, обязанности и несет ответственность в соответствии с Федеральным законом от 31 июля 2020 № 248-ФЗ «О государственном контроле (надзоре) и муниципальном контроле в Российской Федерации» (далее – Федеральный закон № 248-ФЗ) и иными федеральными законами.</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 xml:space="preserve">1.5. </w:t>
      </w:r>
      <w:bookmarkStart w:id="1" w:name="Par61"/>
      <w:bookmarkEnd w:id="1"/>
      <w:r w:rsidRPr="006F4200">
        <w:rPr>
          <w:rFonts w:ascii="Times New Roman" w:hAnsi="Times New Roman" w:cs="Times New Roman"/>
          <w:color w:val="000000"/>
          <w:sz w:val="24"/>
          <w:szCs w:val="24"/>
        </w:rPr>
        <w:t xml:space="preserve">К отношениям, связанным с осуществлением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w:t>
      </w:r>
      <w:r w:rsidRPr="006F4200">
        <w:rPr>
          <w:rStyle w:val="a3"/>
          <w:rFonts w:ascii="Times New Roman" w:hAnsi="Times New Roman" w:cs="Times New Roman"/>
          <w:color w:val="000000"/>
          <w:sz w:val="24"/>
          <w:szCs w:val="24"/>
          <w:u w:val="none"/>
        </w:rPr>
        <w:t>закона</w:t>
      </w:r>
      <w:r w:rsidRPr="006F4200">
        <w:rPr>
          <w:rFonts w:ascii="Times New Roman" w:hAnsi="Times New Roman" w:cs="Times New Roman"/>
          <w:color w:val="000000"/>
          <w:sz w:val="24"/>
          <w:szCs w:val="24"/>
        </w:rPr>
        <w:t xml:space="preserve"> № 248-ФЗ, Федерального </w:t>
      </w:r>
      <w:r w:rsidRPr="006F4200">
        <w:rPr>
          <w:rStyle w:val="a3"/>
          <w:rFonts w:ascii="Times New Roman" w:hAnsi="Times New Roman" w:cs="Times New Roman"/>
          <w:color w:val="000000"/>
          <w:sz w:val="24"/>
          <w:szCs w:val="24"/>
          <w:u w:val="none"/>
        </w:rPr>
        <w:t>закона</w:t>
      </w:r>
      <w:r w:rsidRPr="006F4200">
        <w:rPr>
          <w:rFonts w:ascii="Times New Roman" w:hAnsi="Times New Roman" w:cs="Times New Roman"/>
          <w:color w:val="000000"/>
          <w:sz w:val="24"/>
          <w:szCs w:val="24"/>
        </w:rPr>
        <w:t xml:space="preserve"> от 6 октября 2003 года № 131-ФЗ «Об общих принципах организации местного самоуправления в Российской Федерации».</w:t>
      </w:r>
    </w:p>
    <w:p w:rsidR="00C26BBF" w:rsidRPr="006F4200" w:rsidRDefault="00C26BBF" w:rsidP="00C26BBF">
      <w:pPr>
        <w:pStyle w:val="ConsPlusNormal"/>
        <w:ind w:firstLine="709"/>
        <w:jc w:val="both"/>
        <w:rPr>
          <w:rFonts w:ascii="Times New Roman" w:hAnsi="Times New Roman" w:cs="Times New Roman"/>
          <w:color w:val="000000"/>
          <w:sz w:val="24"/>
          <w:szCs w:val="24"/>
        </w:rPr>
      </w:pPr>
      <w:r w:rsidRPr="006F4200">
        <w:rPr>
          <w:rFonts w:ascii="Times New Roman" w:hAnsi="Times New Roman" w:cs="Times New Roman"/>
          <w:color w:val="000000"/>
          <w:sz w:val="24"/>
          <w:szCs w:val="24"/>
        </w:rPr>
        <w:t xml:space="preserve">1.6. Администрация осуществляет </w:t>
      </w:r>
      <w:proofErr w:type="gramStart"/>
      <w:r w:rsidRPr="006F4200">
        <w:rPr>
          <w:rFonts w:ascii="Times New Roman" w:hAnsi="Times New Roman" w:cs="Times New Roman"/>
          <w:color w:val="000000"/>
          <w:sz w:val="24"/>
          <w:szCs w:val="24"/>
        </w:rPr>
        <w:t>контроль за</w:t>
      </w:r>
      <w:proofErr w:type="gramEnd"/>
      <w:r w:rsidRPr="006F4200">
        <w:rPr>
          <w:rFonts w:ascii="Times New Roman" w:hAnsi="Times New Roman" w:cs="Times New Roman"/>
          <w:color w:val="000000"/>
          <w:sz w:val="24"/>
          <w:szCs w:val="24"/>
        </w:rPr>
        <w:t xml:space="preserve"> соблюдением Правил благоустройства, включающих:</w:t>
      </w:r>
    </w:p>
    <w:p w:rsidR="00C26BBF" w:rsidRPr="006F4200" w:rsidRDefault="00C26BBF" w:rsidP="00C26BBF">
      <w:pPr>
        <w:widowControl w:val="0"/>
        <w:suppressAutoHyphens/>
        <w:autoSpaceDE w:val="0"/>
        <w:ind w:firstLine="709"/>
        <w:jc w:val="both"/>
        <w:rPr>
          <w:color w:val="000000"/>
        </w:rPr>
      </w:pPr>
      <w:r w:rsidRPr="006F4200">
        <w:rPr>
          <w:color w:val="000000"/>
        </w:rPr>
        <w:t>1) обязательные требования по содержанию прилегающих территорий;</w:t>
      </w:r>
    </w:p>
    <w:p w:rsidR="00C26BBF" w:rsidRPr="006F4200" w:rsidRDefault="00C26BBF" w:rsidP="00C26BBF">
      <w:pPr>
        <w:pStyle w:val="2"/>
        <w:tabs>
          <w:tab w:val="left" w:pos="1200"/>
        </w:tabs>
        <w:spacing w:after="0" w:line="240" w:lineRule="auto"/>
        <w:ind w:firstLine="709"/>
        <w:jc w:val="both"/>
        <w:rPr>
          <w:color w:val="000000"/>
        </w:rPr>
      </w:pPr>
      <w:r w:rsidRPr="006F4200">
        <w:rPr>
          <w:color w:val="000000"/>
        </w:rPr>
        <w:t xml:space="preserve">2) обязательные требования по содержанию элементов и объектов благоустройства, в том числе требования: </w:t>
      </w:r>
    </w:p>
    <w:p w:rsidR="00C26BBF" w:rsidRPr="006F4200" w:rsidRDefault="00C26BBF" w:rsidP="00C26BBF">
      <w:pPr>
        <w:pStyle w:val="2"/>
        <w:tabs>
          <w:tab w:val="left" w:pos="1200"/>
        </w:tabs>
        <w:spacing w:after="0" w:line="240" w:lineRule="auto"/>
        <w:ind w:firstLine="709"/>
        <w:jc w:val="both"/>
        <w:rPr>
          <w:color w:val="000000"/>
        </w:rPr>
      </w:pPr>
      <w:r w:rsidRPr="006F4200">
        <w:rPr>
          <w:color w:val="000000"/>
        </w:rPr>
        <w:t xml:space="preserve">– по установке ограждений, не препятствующей свободному доступу </w:t>
      </w:r>
      <w:proofErr w:type="spellStart"/>
      <w:r w:rsidRPr="006F4200">
        <w:rPr>
          <w:color w:val="000000"/>
        </w:rPr>
        <w:t>маломобильных</w:t>
      </w:r>
      <w:proofErr w:type="spellEnd"/>
      <w:r w:rsidRPr="006F4200">
        <w:rPr>
          <w:color w:val="000000"/>
        </w:rPr>
        <w:t xml:space="preserve"> групп населения к объектам образования, здравоохранения, культуры, физической культуры и спорта, социального обслуживания населения;</w:t>
      </w:r>
    </w:p>
    <w:p w:rsidR="00C26BBF" w:rsidRPr="006F4200" w:rsidRDefault="00C26BBF" w:rsidP="00C26BBF">
      <w:pPr>
        <w:ind w:firstLine="709"/>
        <w:jc w:val="both"/>
        <w:rPr>
          <w:color w:val="000000"/>
          <w:shd w:val="clear" w:color="auto" w:fill="FFFFFF"/>
        </w:rPr>
      </w:pPr>
      <w:r w:rsidRPr="006F4200">
        <w:rPr>
          <w:color w:val="000000"/>
        </w:rPr>
        <w:t xml:space="preserve">– по </w:t>
      </w:r>
      <w:r w:rsidRPr="006F4200">
        <w:rPr>
          <w:color w:val="000000"/>
          <w:shd w:val="clear" w:color="auto" w:fill="FFFFFF"/>
        </w:rPr>
        <w:t>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rsidR="00C26BBF" w:rsidRPr="006F4200" w:rsidRDefault="00C26BBF" w:rsidP="00C26BBF">
      <w:pPr>
        <w:ind w:firstLine="709"/>
        <w:jc w:val="both"/>
        <w:rPr>
          <w:color w:val="000000"/>
          <w:shd w:val="clear" w:color="auto" w:fill="FFFFFF"/>
        </w:rPr>
      </w:pPr>
      <w:r w:rsidRPr="006F4200">
        <w:rPr>
          <w:color w:val="000000"/>
        </w:rPr>
        <w:t xml:space="preserve">– по </w:t>
      </w:r>
      <w:r w:rsidRPr="006F4200">
        <w:rPr>
          <w:color w:val="000000"/>
          <w:shd w:val="clear" w:color="auto" w:fill="FFFFFF"/>
        </w:rPr>
        <w:t>содержанию специальных знаков, надписей, содержащих информацию, необходимую для эксплуатации инженерных сооружений;</w:t>
      </w:r>
    </w:p>
    <w:p w:rsidR="00C26BBF" w:rsidRPr="006F4200" w:rsidRDefault="00C26BBF" w:rsidP="00C26BBF">
      <w:pPr>
        <w:ind w:firstLine="709"/>
        <w:jc w:val="both"/>
        <w:rPr>
          <w:color w:val="000000"/>
        </w:rPr>
      </w:pPr>
      <w:r w:rsidRPr="006F4200">
        <w:rPr>
          <w:color w:val="000000"/>
        </w:rPr>
        <w:t xml:space="preserve">– по осуществлению земляных работ в соответствии с разрешением на осуществление земляных работ, выдаваемым в соответствии с порядком осуществления </w:t>
      </w:r>
      <w:r w:rsidRPr="006F4200">
        <w:rPr>
          <w:color w:val="000000"/>
        </w:rPr>
        <w:lastRenderedPageBreak/>
        <w:t xml:space="preserve">земляных работ, установленным нормативными правовыми актами </w:t>
      </w:r>
      <w:r w:rsidRPr="006F4200">
        <w:t xml:space="preserve">Иркутской области </w:t>
      </w:r>
      <w:r w:rsidRPr="006F4200">
        <w:rPr>
          <w:color w:val="000000"/>
        </w:rPr>
        <w:t>и Правилами благоустройства;</w:t>
      </w:r>
    </w:p>
    <w:p w:rsidR="00C26BBF" w:rsidRPr="006F4200" w:rsidRDefault="00C26BBF" w:rsidP="00C26BBF">
      <w:pPr>
        <w:ind w:firstLine="709"/>
        <w:jc w:val="both"/>
        <w:rPr>
          <w:color w:val="000000"/>
        </w:rPr>
      </w:pPr>
      <w:r w:rsidRPr="006F4200">
        <w:rPr>
          <w:color w:val="000000"/>
        </w:rPr>
        <w:t xml:space="preserve">– 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w:t>
      </w:r>
      <w:proofErr w:type="spellStart"/>
      <w:r w:rsidRPr="006F4200">
        <w:rPr>
          <w:color w:val="000000"/>
        </w:rPr>
        <w:t>маломобильные</w:t>
      </w:r>
      <w:proofErr w:type="spellEnd"/>
      <w:r w:rsidRPr="006F4200">
        <w:rPr>
          <w:color w:val="000000"/>
        </w:rPr>
        <w:t xml:space="preserve"> группы населения, на период осуществления земляных работ;</w:t>
      </w:r>
    </w:p>
    <w:p w:rsidR="00C26BBF" w:rsidRPr="006F4200" w:rsidRDefault="00C26BBF" w:rsidP="00C26BBF">
      <w:pPr>
        <w:ind w:firstLine="709"/>
        <w:jc w:val="both"/>
        <w:rPr>
          <w:color w:val="000000"/>
        </w:rPr>
      </w:pPr>
      <w:r w:rsidRPr="006F4200">
        <w:rPr>
          <w:color w:val="000000"/>
        </w:rPr>
        <w:t xml:space="preserve">– </w:t>
      </w:r>
      <w:proofErr w:type="gramStart"/>
      <w:r w:rsidRPr="006F4200">
        <w:rPr>
          <w:color w:val="000000"/>
        </w:rPr>
        <w:t>по направлению в администрацию уведомления о проведении работ в результате аварий в срок</w:t>
      </w:r>
      <w:proofErr w:type="gramEnd"/>
      <w:r w:rsidRPr="006F4200">
        <w:rPr>
          <w:color w:val="000000"/>
        </w:rPr>
        <w:t>, установленный нормативными правовыми актами</w:t>
      </w:r>
      <w:r w:rsidRPr="006F4200">
        <w:t xml:space="preserve"> Иркутской области</w:t>
      </w:r>
      <w:r w:rsidRPr="006F4200">
        <w:rPr>
          <w:color w:val="000000"/>
        </w:rPr>
        <w:t>;</w:t>
      </w:r>
    </w:p>
    <w:p w:rsidR="00C26BBF" w:rsidRPr="006F4200" w:rsidRDefault="00C26BBF" w:rsidP="00C26BBF">
      <w:pPr>
        <w:ind w:firstLine="709"/>
        <w:jc w:val="both"/>
        <w:rPr>
          <w:color w:val="000000"/>
          <w:shd w:val="clear" w:color="auto" w:fill="FFFFFF"/>
        </w:rPr>
      </w:pPr>
      <w:proofErr w:type="gramStart"/>
      <w:r w:rsidRPr="006F4200">
        <w:rPr>
          <w:color w:val="000000"/>
          <w:shd w:val="clear" w:color="auto" w:fill="FFFFFF"/>
        </w:rPr>
        <w:t xml:space="preserve">– о недопустимости </w:t>
      </w:r>
      <w:r w:rsidRPr="006F4200">
        <w:rPr>
          <w:color w:val="000000"/>
        </w:rPr>
        <w:t>размещения транспортных средств на газоне или иной озелененной, или рекреационной территории, размещение транспортных средств на которой ограничено Правилами благоустройства, а также по недопустимости 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roofErr w:type="gramEnd"/>
    </w:p>
    <w:p w:rsidR="00C26BBF" w:rsidRPr="006F4200" w:rsidRDefault="00C26BBF" w:rsidP="00C26BBF">
      <w:pPr>
        <w:pStyle w:val="2"/>
        <w:tabs>
          <w:tab w:val="left" w:pos="1200"/>
        </w:tabs>
        <w:spacing w:after="0" w:line="240" w:lineRule="auto"/>
        <w:ind w:firstLine="709"/>
        <w:jc w:val="both"/>
        <w:rPr>
          <w:color w:val="000000"/>
        </w:rPr>
      </w:pPr>
      <w:r w:rsidRPr="006F4200">
        <w:rPr>
          <w:color w:val="000000"/>
        </w:rPr>
        <w:t xml:space="preserve">3) обязательные требования по уборке территории </w:t>
      </w:r>
      <w:proofErr w:type="spellStart"/>
      <w:r w:rsidR="00F64ED1" w:rsidRPr="006F4200">
        <w:rPr>
          <w:bCs/>
          <w:kern w:val="2"/>
        </w:rPr>
        <w:t>Новоудинского</w:t>
      </w:r>
      <w:proofErr w:type="spellEnd"/>
      <w:r w:rsidR="00F64ED1" w:rsidRPr="006F4200">
        <w:rPr>
          <w:color w:val="000000"/>
        </w:rPr>
        <w:t xml:space="preserve"> </w:t>
      </w:r>
      <w:r w:rsidRPr="006F4200">
        <w:rPr>
          <w:color w:val="000000"/>
        </w:rPr>
        <w:t xml:space="preserve">муниципального образования в зимний период, включая контроль проведения мероприятий по очистке от снега, наледи и сосулек кровель зданий, сооружений; </w:t>
      </w:r>
    </w:p>
    <w:p w:rsidR="00C26BBF" w:rsidRPr="006F4200" w:rsidRDefault="00C26BBF" w:rsidP="00C26BBF">
      <w:pPr>
        <w:pStyle w:val="2"/>
        <w:tabs>
          <w:tab w:val="left" w:pos="1200"/>
        </w:tabs>
        <w:spacing w:after="0" w:line="240" w:lineRule="auto"/>
        <w:ind w:firstLine="709"/>
        <w:jc w:val="both"/>
        <w:rPr>
          <w:color w:val="000000"/>
        </w:rPr>
      </w:pPr>
      <w:r w:rsidRPr="006F4200">
        <w:rPr>
          <w:color w:val="000000"/>
        </w:rPr>
        <w:t>4) обязательные требования по уборке территории</w:t>
      </w:r>
      <w:r w:rsidR="00F64ED1" w:rsidRPr="006F4200">
        <w:rPr>
          <w:bCs/>
          <w:kern w:val="2"/>
        </w:rPr>
        <w:t xml:space="preserve"> </w:t>
      </w:r>
      <w:proofErr w:type="spellStart"/>
      <w:r w:rsidR="00F64ED1" w:rsidRPr="006F4200">
        <w:rPr>
          <w:bCs/>
          <w:kern w:val="2"/>
        </w:rPr>
        <w:t>Новоудинского</w:t>
      </w:r>
      <w:proofErr w:type="spellEnd"/>
      <w:r w:rsidRPr="006F4200">
        <w:rPr>
          <w:color w:val="000000"/>
        </w:rPr>
        <w:t xml:space="preserve"> муниципального образования</w:t>
      </w:r>
      <w:r w:rsidRPr="006F4200">
        <w:rPr>
          <w:rFonts w:eastAsia="Calibri"/>
          <w:bCs/>
          <w:color w:val="000000"/>
          <w:lang w:eastAsia="en-US"/>
        </w:rPr>
        <w:t>, ядовитых и сорных растений, борьбе с ними, локализации, ликвидации их очагов</w:t>
      </w:r>
      <w:r w:rsidRPr="006F4200">
        <w:rPr>
          <w:color w:val="000000"/>
        </w:rPr>
        <w:t>;</w:t>
      </w:r>
    </w:p>
    <w:p w:rsidR="00C26BBF" w:rsidRPr="006F4200" w:rsidRDefault="00C26BBF" w:rsidP="00C26BBF">
      <w:pPr>
        <w:pStyle w:val="2"/>
        <w:tabs>
          <w:tab w:val="left" w:pos="1200"/>
        </w:tabs>
        <w:spacing w:after="0" w:line="240" w:lineRule="auto"/>
        <w:ind w:firstLine="709"/>
        <w:jc w:val="both"/>
        <w:rPr>
          <w:color w:val="000000"/>
        </w:rPr>
      </w:pPr>
      <w:r w:rsidRPr="006F4200">
        <w:rPr>
          <w:color w:val="000000"/>
        </w:rPr>
        <w:t xml:space="preserve">5) дополнительные обязательные требования </w:t>
      </w:r>
      <w:r w:rsidRPr="006F4200">
        <w:rPr>
          <w:color w:val="000000"/>
          <w:shd w:val="clear" w:color="auto" w:fill="FFFFFF"/>
        </w:rPr>
        <w:t>пожарной безопасности</w:t>
      </w:r>
      <w:r w:rsidRPr="006F4200">
        <w:rPr>
          <w:color w:val="000000"/>
        </w:rPr>
        <w:t xml:space="preserve"> в </w:t>
      </w:r>
      <w:r w:rsidRPr="006F4200">
        <w:rPr>
          <w:color w:val="000000"/>
          <w:shd w:val="clear" w:color="auto" w:fill="FFFFFF"/>
        </w:rPr>
        <w:t xml:space="preserve">период действия особого противопожарного режима; </w:t>
      </w:r>
    </w:p>
    <w:p w:rsidR="00C26BBF" w:rsidRPr="006F4200" w:rsidRDefault="00C26BBF" w:rsidP="00C26BBF">
      <w:pPr>
        <w:pStyle w:val="2"/>
        <w:tabs>
          <w:tab w:val="left" w:pos="1200"/>
        </w:tabs>
        <w:spacing w:after="0" w:line="240" w:lineRule="auto"/>
        <w:ind w:firstLine="709"/>
        <w:jc w:val="both"/>
        <w:rPr>
          <w:color w:val="000000"/>
        </w:rPr>
      </w:pPr>
      <w:r w:rsidRPr="006F4200">
        <w:rPr>
          <w:bCs/>
          <w:color w:val="000000"/>
        </w:rPr>
        <w:t xml:space="preserve">6) </w:t>
      </w:r>
      <w:r w:rsidRPr="006F4200">
        <w:rPr>
          <w:color w:val="000000"/>
        </w:rPr>
        <w:t xml:space="preserve">обязательные требования по </w:t>
      </w:r>
      <w:r w:rsidRPr="006F4200">
        <w:rPr>
          <w:bCs/>
          <w:color w:val="000000"/>
        </w:rPr>
        <w:t>прокладке, переустройству, ремонту и содержанию подземных коммуникаций на территориях общего пользования</w:t>
      </w:r>
      <w:r w:rsidRPr="006F4200">
        <w:rPr>
          <w:color w:val="000000"/>
        </w:rPr>
        <w:t>;</w:t>
      </w:r>
    </w:p>
    <w:p w:rsidR="00C26BBF" w:rsidRPr="006F4200" w:rsidRDefault="00C26BBF" w:rsidP="00C26BBF">
      <w:pPr>
        <w:pStyle w:val="2"/>
        <w:tabs>
          <w:tab w:val="left" w:pos="1200"/>
        </w:tabs>
        <w:spacing w:after="0" w:line="240" w:lineRule="auto"/>
        <w:ind w:firstLine="709"/>
        <w:jc w:val="both"/>
        <w:rPr>
          <w:color w:val="000000"/>
        </w:rPr>
      </w:pPr>
      <w:proofErr w:type="gramStart"/>
      <w:r w:rsidRPr="006F4200">
        <w:rPr>
          <w:color w:val="000000"/>
        </w:rPr>
        <w:t>7) обязательные требования по посадке, охране и содержанию зеленых насаждений, в том числе обязательные требования по удалению (сносу), пересадке деревьев и кустарников в соответствии с порубочным билетом и (или) разрешением на пересадку деревьев и кустарников, если такие документы (порубочный билет, разрешение на пересадку) должны быть выданы в установленных Правилами благоустройства случаях;</w:t>
      </w:r>
      <w:proofErr w:type="gramEnd"/>
    </w:p>
    <w:p w:rsidR="00C26BBF" w:rsidRPr="006F4200" w:rsidRDefault="00C26BBF" w:rsidP="00C26BBF">
      <w:pPr>
        <w:pStyle w:val="2"/>
        <w:tabs>
          <w:tab w:val="left" w:pos="1200"/>
        </w:tabs>
        <w:spacing w:after="0" w:line="240" w:lineRule="auto"/>
        <w:ind w:firstLine="709"/>
        <w:jc w:val="both"/>
        <w:rPr>
          <w:color w:val="000000"/>
        </w:rPr>
      </w:pPr>
      <w:r w:rsidRPr="006F4200">
        <w:rPr>
          <w:rFonts w:eastAsia="Calibri"/>
          <w:bCs/>
          <w:color w:val="000000"/>
          <w:lang w:eastAsia="en-US"/>
        </w:rPr>
        <w:t xml:space="preserve">8) </w:t>
      </w:r>
      <w:r w:rsidRPr="006F4200">
        <w:rPr>
          <w:color w:val="000000"/>
        </w:rPr>
        <w:t>обязательные требования по складированию твердых коммунальных отходов;</w:t>
      </w:r>
    </w:p>
    <w:p w:rsidR="00C26BBF" w:rsidRPr="006F4200" w:rsidRDefault="00C26BBF" w:rsidP="00C26BBF">
      <w:pPr>
        <w:pStyle w:val="2"/>
        <w:tabs>
          <w:tab w:val="left" w:pos="1200"/>
        </w:tabs>
        <w:spacing w:after="0" w:line="240" w:lineRule="auto"/>
        <w:ind w:firstLine="709"/>
        <w:jc w:val="both"/>
        <w:rPr>
          <w:color w:val="000000"/>
        </w:rPr>
      </w:pPr>
      <w:r w:rsidRPr="006F4200">
        <w:rPr>
          <w:color w:val="000000"/>
        </w:rPr>
        <w:t xml:space="preserve">9) обязательные требования по </w:t>
      </w:r>
      <w:r w:rsidRPr="006F4200">
        <w:rPr>
          <w:bCs/>
          <w:color w:val="000000"/>
        </w:rPr>
        <w:t>выгулу животных</w:t>
      </w:r>
      <w:r w:rsidRPr="006F4200">
        <w:rPr>
          <w:color w:val="000000"/>
        </w:rPr>
        <w:t xml:space="preserve"> и требования о недопустимости </w:t>
      </w:r>
      <w:r w:rsidRPr="006F4200">
        <w:t>выпаса сельскохозяйственных животных и птиц на территориях общего пользования и иных, предусмотренных Правилами благоустройства, территориях.</w:t>
      </w:r>
    </w:p>
    <w:p w:rsidR="00C26BBF" w:rsidRPr="006F4200" w:rsidRDefault="00C26BBF" w:rsidP="00C26BBF">
      <w:pPr>
        <w:pStyle w:val="ConsPlusNormal"/>
        <w:ind w:firstLine="709"/>
        <w:jc w:val="both"/>
        <w:rPr>
          <w:rFonts w:ascii="Times New Roman" w:hAnsi="Times New Roman" w:cs="Times New Roman"/>
          <w:color w:val="000000"/>
          <w:sz w:val="24"/>
          <w:szCs w:val="24"/>
        </w:rPr>
      </w:pPr>
      <w:r w:rsidRPr="006F4200">
        <w:rPr>
          <w:rFonts w:ascii="Times New Roman" w:hAnsi="Times New Roman" w:cs="Times New Roman"/>
          <w:color w:val="000000"/>
          <w:sz w:val="24"/>
          <w:szCs w:val="24"/>
        </w:rPr>
        <w:t xml:space="preserve">Администрация осуществляет </w:t>
      </w:r>
      <w:proofErr w:type="gramStart"/>
      <w:r w:rsidRPr="006F4200">
        <w:rPr>
          <w:rFonts w:ascii="Times New Roman" w:hAnsi="Times New Roman" w:cs="Times New Roman"/>
          <w:color w:val="000000"/>
          <w:sz w:val="24"/>
          <w:szCs w:val="24"/>
        </w:rPr>
        <w:t>контроль за</w:t>
      </w:r>
      <w:proofErr w:type="gramEnd"/>
      <w:r w:rsidRPr="006F4200">
        <w:rPr>
          <w:rFonts w:ascii="Times New Roman" w:hAnsi="Times New Roman" w:cs="Times New Roman"/>
          <w:color w:val="000000"/>
          <w:sz w:val="24"/>
          <w:szCs w:val="24"/>
        </w:rPr>
        <w:t xml:space="preserve"> соблюдением исполнения предписаний об устранении нарушений обязательных требований, выданных должностными лицами в пределах их компетенции.</w:t>
      </w:r>
    </w:p>
    <w:p w:rsidR="00C26BBF" w:rsidRPr="006F4200" w:rsidRDefault="00C26BBF" w:rsidP="00C26BBF">
      <w:pPr>
        <w:widowControl w:val="0"/>
        <w:suppressAutoHyphens/>
        <w:autoSpaceDE w:val="0"/>
        <w:ind w:firstLine="709"/>
        <w:jc w:val="both"/>
        <w:rPr>
          <w:color w:val="000000"/>
        </w:rPr>
      </w:pPr>
      <w:r w:rsidRPr="006F4200">
        <w:rPr>
          <w:color w:val="000000"/>
        </w:rPr>
        <w:t>1.7. Под элементами благоустройства в настоящем Положении понимаются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C26BBF" w:rsidRPr="006F4200" w:rsidRDefault="00C26BBF" w:rsidP="00C26BBF">
      <w:pPr>
        <w:widowControl w:val="0"/>
        <w:suppressAutoHyphens/>
        <w:autoSpaceDE w:val="0"/>
        <w:ind w:firstLine="709"/>
        <w:jc w:val="both"/>
        <w:rPr>
          <w:color w:val="000000"/>
        </w:rPr>
      </w:pPr>
      <w:r w:rsidRPr="006F4200">
        <w:rPr>
          <w:color w:val="000000"/>
        </w:rPr>
        <w:t>Под объектами благоустройства в настоящем Положении понимаются территории различного функционального назначения, на которых осуществляется деятельность по благоустройству, в том числе:</w:t>
      </w:r>
    </w:p>
    <w:p w:rsidR="00C26BBF" w:rsidRPr="006F4200" w:rsidRDefault="00C26BBF" w:rsidP="00C26BBF">
      <w:pPr>
        <w:widowControl w:val="0"/>
        <w:suppressAutoHyphens/>
        <w:autoSpaceDE w:val="0"/>
        <w:ind w:firstLine="709"/>
        <w:jc w:val="both"/>
        <w:rPr>
          <w:color w:val="000000"/>
        </w:rPr>
      </w:pPr>
      <w:proofErr w:type="gramStart"/>
      <w:r w:rsidRPr="006F4200">
        <w:rPr>
          <w:color w:val="000000"/>
        </w:rPr>
        <w:t>1) элементы планировочной структуры (зоны (массивы), районы (в том числе жилые районы, микрорайоны, кварталы, промышленные районы), территории размещения садоводческих, огороднических некоммерческих объединений граждан);</w:t>
      </w:r>
      <w:proofErr w:type="gramEnd"/>
    </w:p>
    <w:p w:rsidR="00C26BBF" w:rsidRPr="006F4200" w:rsidRDefault="00C26BBF" w:rsidP="00C26BBF">
      <w:pPr>
        <w:widowControl w:val="0"/>
        <w:suppressAutoHyphens/>
        <w:autoSpaceDE w:val="0"/>
        <w:ind w:firstLine="709"/>
        <w:jc w:val="both"/>
        <w:rPr>
          <w:color w:val="000000"/>
        </w:rPr>
      </w:pPr>
      <w:proofErr w:type="gramStart"/>
      <w:r w:rsidRPr="006F4200">
        <w:rPr>
          <w:color w:val="000000"/>
        </w:rPr>
        <w:t>2) элементы улично-дорожной сети (аллеи, бульвары, магистрали, переулки, площади, проезды, проспекты, проулки, разъезды, спуски, тракты, тупики, улицы, шоссе);</w:t>
      </w:r>
      <w:proofErr w:type="gramEnd"/>
    </w:p>
    <w:p w:rsidR="00C26BBF" w:rsidRPr="006F4200" w:rsidRDefault="00C26BBF" w:rsidP="00C26BBF">
      <w:pPr>
        <w:widowControl w:val="0"/>
        <w:suppressAutoHyphens/>
        <w:autoSpaceDE w:val="0"/>
        <w:ind w:firstLine="709"/>
        <w:jc w:val="both"/>
        <w:rPr>
          <w:color w:val="000000"/>
        </w:rPr>
      </w:pPr>
      <w:r w:rsidRPr="006F4200">
        <w:rPr>
          <w:color w:val="000000"/>
        </w:rPr>
        <w:t>3) дворовые территории;</w:t>
      </w:r>
    </w:p>
    <w:p w:rsidR="00C26BBF" w:rsidRPr="006F4200" w:rsidRDefault="00C26BBF" w:rsidP="00C26BBF">
      <w:pPr>
        <w:widowControl w:val="0"/>
        <w:suppressAutoHyphens/>
        <w:autoSpaceDE w:val="0"/>
        <w:ind w:firstLine="709"/>
        <w:jc w:val="both"/>
        <w:rPr>
          <w:color w:val="000000"/>
        </w:rPr>
      </w:pPr>
      <w:r w:rsidRPr="006F4200">
        <w:rPr>
          <w:color w:val="000000"/>
        </w:rPr>
        <w:lastRenderedPageBreak/>
        <w:t>4) детские и спортивные площадки;</w:t>
      </w:r>
    </w:p>
    <w:p w:rsidR="00C26BBF" w:rsidRPr="006F4200" w:rsidRDefault="00C26BBF" w:rsidP="00C26BBF">
      <w:pPr>
        <w:widowControl w:val="0"/>
        <w:suppressAutoHyphens/>
        <w:autoSpaceDE w:val="0"/>
        <w:ind w:firstLine="709"/>
        <w:jc w:val="both"/>
        <w:rPr>
          <w:color w:val="000000"/>
        </w:rPr>
      </w:pPr>
      <w:r w:rsidRPr="006F4200">
        <w:rPr>
          <w:color w:val="000000"/>
        </w:rPr>
        <w:t>5) площадки для выгула животных;</w:t>
      </w:r>
    </w:p>
    <w:p w:rsidR="00C26BBF" w:rsidRPr="006F4200" w:rsidRDefault="00C26BBF" w:rsidP="00C26BBF">
      <w:pPr>
        <w:widowControl w:val="0"/>
        <w:suppressAutoHyphens/>
        <w:autoSpaceDE w:val="0"/>
        <w:ind w:firstLine="709"/>
        <w:jc w:val="both"/>
        <w:rPr>
          <w:color w:val="000000"/>
        </w:rPr>
      </w:pPr>
      <w:r w:rsidRPr="006F4200">
        <w:rPr>
          <w:color w:val="000000"/>
        </w:rPr>
        <w:t>6) парковки (парковочные места);</w:t>
      </w:r>
    </w:p>
    <w:p w:rsidR="00C26BBF" w:rsidRPr="006F4200" w:rsidRDefault="00C26BBF" w:rsidP="00C26BBF">
      <w:pPr>
        <w:widowControl w:val="0"/>
        <w:suppressAutoHyphens/>
        <w:autoSpaceDE w:val="0"/>
        <w:ind w:firstLine="709"/>
        <w:jc w:val="both"/>
        <w:rPr>
          <w:color w:val="000000"/>
        </w:rPr>
      </w:pPr>
      <w:r w:rsidRPr="006F4200">
        <w:rPr>
          <w:color w:val="000000"/>
        </w:rPr>
        <w:t>7) парки, скверы, иные зеленые зоны;</w:t>
      </w:r>
    </w:p>
    <w:p w:rsidR="00C26BBF" w:rsidRPr="006F4200" w:rsidRDefault="00C26BBF" w:rsidP="00C26BBF">
      <w:pPr>
        <w:widowControl w:val="0"/>
        <w:suppressAutoHyphens/>
        <w:autoSpaceDE w:val="0"/>
        <w:ind w:firstLine="709"/>
        <w:jc w:val="both"/>
        <w:rPr>
          <w:color w:val="000000"/>
        </w:rPr>
      </w:pPr>
      <w:r w:rsidRPr="006F4200">
        <w:rPr>
          <w:color w:val="000000"/>
        </w:rPr>
        <w:t>8) технические и санитарно-защитные зоны;</w:t>
      </w:r>
    </w:p>
    <w:p w:rsidR="00C26BBF" w:rsidRPr="006F4200" w:rsidRDefault="00C26BBF" w:rsidP="00C26BBF">
      <w:pPr>
        <w:pStyle w:val="ConsPlusNormal"/>
        <w:ind w:firstLine="709"/>
        <w:jc w:val="both"/>
        <w:rPr>
          <w:rFonts w:ascii="Times New Roman" w:hAnsi="Times New Roman" w:cs="Times New Roman"/>
          <w:color w:val="000000"/>
          <w:sz w:val="24"/>
          <w:szCs w:val="24"/>
        </w:rPr>
      </w:pPr>
      <w:r w:rsidRPr="006F4200">
        <w:rPr>
          <w:rFonts w:ascii="Times New Roman" w:hAnsi="Times New Roman" w:cs="Times New Roman"/>
          <w:bCs/>
          <w:color w:val="000000"/>
          <w:sz w:val="24"/>
          <w:szCs w:val="24"/>
        </w:rPr>
        <w:t>1.8.</w:t>
      </w:r>
      <w:r w:rsidRPr="006F4200">
        <w:rPr>
          <w:rFonts w:ascii="Times New Roman" w:hAnsi="Times New Roman" w:cs="Times New Roman"/>
          <w:color w:val="000000"/>
          <w:sz w:val="24"/>
          <w:szCs w:val="24"/>
        </w:rPr>
        <w:t xml:space="preserve"> Администрацией в рамках осуществления контроля в сфере благоустройства обеспечивается учет объектов контроля в сфере благоустройства.</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 xml:space="preserve">Администрацией </w:t>
      </w:r>
      <w:r w:rsidRPr="006F4200">
        <w:rPr>
          <w:rFonts w:ascii="Times New Roman" w:hAnsi="Times New Roman" w:cs="Times New Roman"/>
          <w:bCs/>
          <w:color w:val="000000"/>
          <w:sz w:val="24"/>
          <w:szCs w:val="24"/>
        </w:rPr>
        <w:t xml:space="preserve">осуществляется отнесение объектов контроля </w:t>
      </w:r>
      <w:r w:rsidRPr="006F4200">
        <w:rPr>
          <w:rFonts w:ascii="Times New Roman" w:hAnsi="Times New Roman" w:cs="Times New Roman"/>
          <w:color w:val="000000"/>
          <w:sz w:val="24"/>
          <w:szCs w:val="24"/>
        </w:rPr>
        <w:t xml:space="preserve">в сфере благоустройства </w:t>
      </w:r>
      <w:r w:rsidRPr="006F4200">
        <w:rPr>
          <w:rFonts w:ascii="Times New Roman" w:hAnsi="Times New Roman" w:cs="Times New Roman"/>
          <w:bCs/>
          <w:color w:val="000000"/>
          <w:sz w:val="24"/>
          <w:szCs w:val="24"/>
        </w:rPr>
        <w:t>к определенной категории риска в соответствии с настоящим Положением.</w:t>
      </w:r>
    </w:p>
    <w:p w:rsidR="00C26BBF" w:rsidRPr="006F4200" w:rsidRDefault="00C26BBF" w:rsidP="00C26BBF">
      <w:pPr>
        <w:pStyle w:val="ConsPlusNormal"/>
        <w:ind w:firstLine="709"/>
        <w:jc w:val="both"/>
        <w:rPr>
          <w:rFonts w:ascii="Times New Roman" w:hAnsi="Times New Roman" w:cs="Times New Roman"/>
          <w:color w:val="000000"/>
          <w:sz w:val="24"/>
          <w:szCs w:val="24"/>
        </w:rPr>
      </w:pPr>
    </w:p>
    <w:p w:rsidR="00C26BBF" w:rsidRPr="006F4200" w:rsidRDefault="00C26BBF" w:rsidP="00C26BBF">
      <w:pPr>
        <w:pStyle w:val="ConsPlusNormal"/>
        <w:ind w:firstLine="0"/>
        <w:jc w:val="center"/>
        <w:rPr>
          <w:rFonts w:ascii="Times New Roman" w:hAnsi="Times New Roman" w:cs="Times New Roman"/>
          <w:b/>
          <w:bCs/>
          <w:color w:val="000000"/>
          <w:sz w:val="24"/>
          <w:szCs w:val="24"/>
        </w:rPr>
      </w:pPr>
      <w:r w:rsidRPr="006F4200">
        <w:rPr>
          <w:rFonts w:ascii="Times New Roman" w:hAnsi="Times New Roman" w:cs="Times New Roman"/>
          <w:b/>
          <w:bCs/>
          <w:color w:val="000000"/>
          <w:sz w:val="24"/>
          <w:szCs w:val="24"/>
        </w:rPr>
        <w:t>Раздел 2. Управление рисками причинения вреда (ущерба) охраняемым законом ценностям при осуществлении контроля в сфере благоустройства</w:t>
      </w:r>
    </w:p>
    <w:p w:rsidR="00C26BBF" w:rsidRPr="006F4200" w:rsidRDefault="00C26BBF" w:rsidP="00C26BBF">
      <w:pPr>
        <w:pStyle w:val="ConsPlusNormal"/>
        <w:ind w:firstLine="0"/>
        <w:jc w:val="center"/>
        <w:rPr>
          <w:rFonts w:ascii="Times New Roman" w:hAnsi="Times New Roman" w:cs="Times New Roman"/>
          <w:color w:val="000000"/>
          <w:sz w:val="24"/>
          <w:szCs w:val="24"/>
        </w:rPr>
      </w:pP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2.1. Администрация осуществляет контроль в сфере благоустройства на основе управления рисками причинения вреда (ущерба).</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 xml:space="preserve">2.2. Для целей управления рисками причинения вреда (ущерба) охраняемым законом ценностям при осуществлении контроля в сфере благоустройства объекты такого контроля, предусмотренные пунктом 1.7 настоящего Положения, подлежат отнесению к категориям риска в соответствии с Федеральным </w:t>
      </w:r>
      <w:hyperlink r:id="rId7" w:history="1">
        <w:proofErr w:type="gramStart"/>
        <w:r w:rsidRPr="006F4200">
          <w:rPr>
            <w:rStyle w:val="a3"/>
            <w:rFonts w:ascii="Times New Roman" w:hAnsi="Times New Roman" w:cs="Times New Roman"/>
            <w:color w:val="000000"/>
            <w:sz w:val="24"/>
            <w:szCs w:val="24"/>
            <w:u w:val="none"/>
          </w:rPr>
          <w:t>законо</w:t>
        </w:r>
      </w:hyperlink>
      <w:r w:rsidRPr="006F4200">
        <w:rPr>
          <w:rFonts w:ascii="Times New Roman" w:hAnsi="Times New Roman" w:cs="Times New Roman"/>
          <w:color w:val="000000"/>
          <w:sz w:val="24"/>
          <w:szCs w:val="24"/>
        </w:rPr>
        <w:t>м</w:t>
      </w:r>
      <w:proofErr w:type="gramEnd"/>
      <w:r w:rsidRPr="006F4200">
        <w:rPr>
          <w:rFonts w:ascii="Times New Roman" w:hAnsi="Times New Roman" w:cs="Times New Roman"/>
          <w:color w:val="000000"/>
          <w:sz w:val="24"/>
          <w:szCs w:val="24"/>
        </w:rPr>
        <w:t xml:space="preserve"> № 248-ФЗ.</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2.3. Отнесение администрацией предусмотренных пунктом 1.7 настоящего Положения объектов контроля в сфере благоустройства (далее – объекты контроля) к определенной категории риска осуществляется в соответствии</w:t>
      </w:r>
      <w:proofErr w:type="gramStart"/>
      <w:r w:rsidRPr="006F4200">
        <w:rPr>
          <w:rFonts w:ascii="Times New Roman" w:hAnsi="Times New Roman" w:cs="Times New Roman"/>
          <w:color w:val="000000"/>
          <w:sz w:val="24"/>
          <w:szCs w:val="24"/>
          <w:lang w:val="en-US"/>
        </w:rPr>
        <w:t>c</w:t>
      </w:r>
      <w:proofErr w:type="gramEnd"/>
      <w:r w:rsidRPr="006F4200">
        <w:rPr>
          <w:rFonts w:ascii="Times New Roman" w:hAnsi="Times New Roman" w:cs="Times New Roman"/>
          <w:color w:val="000000"/>
          <w:sz w:val="24"/>
          <w:szCs w:val="24"/>
        </w:rPr>
        <w:t>критериями отнесения соответствующих объектов к определенной категории риска при осуществлении администрацией муниципального контроля в сфере благоустройства согласно приложению № 1 к настоящему Положению.</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Отнесение объектов контроля к категориям риска и изменение присвоенных объектам контроля категорий риска осуществляется распоряжением администрации.</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При отнесении администрацией объектов контроля к категориям риска используются в том числе:</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1) сведения, содержащиеся в Едином государственном реестре недвижимости;</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2) сведения, получаемые при проведении должностными лицами контрольных мероприятий без взаимодействия с контролируемыми лицами;</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3) иные сведения, содержащиеся в администрации.</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2.4. Проведение администрацией плановых контрольных мероприятий в зависимости от присвоенной категории риска осуществляется со следующей периодичностью:</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1) для объектов контроля, отнесенных к категории высокого риска, - один раз в 2 года;</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2) для объектов контроля, отнесенных к категории среднего риска, - один раз в 3 года.</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В отношении объектов контроля, отнесенных к категории низкого риска, плановые контрольные мероприятия не проводятся.</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Принятие решения об отнесении объектов контроля к категории низкого риска не требуется.</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 xml:space="preserve">2.5. В ежегодные планы плановых контрольных мероприятий подлежат включению контрольные мероприятия в отношении объектов контроля, для которых в году реализации ежегодного плана истекает период времени </w:t>
      </w:r>
      <w:proofErr w:type="gramStart"/>
      <w:r w:rsidRPr="006F4200">
        <w:rPr>
          <w:rFonts w:ascii="Times New Roman" w:hAnsi="Times New Roman" w:cs="Times New Roman"/>
          <w:color w:val="000000"/>
          <w:sz w:val="24"/>
          <w:szCs w:val="24"/>
        </w:rPr>
        <w:t>с даты окончания</w:t>
      </w:r>
      <w:proofErr w:type="gramEnd"/>
      <w:r w:rsidRPr="006F4200">
        <w:rPr>
          <w:rFonts w:ascii="Times New Roman" w:hAnsi="Times New Roman" w:cs="Times New Roman"/>
          <w:color w:val="000000"/>
          <w:sz w:val="24"/>
          <w:szCs w:val="24"/>
        </w:rPr>
        <w:t xml:space="preserve"> проведения последнего планового контрольного мероприятия, для объектов контроля, отнесенных к категории:</w:t>
      </w:r>
    </w:p>
    <w:p w:rsidR="00C26BBF" w:rsidRPr="00213983" w:rsidRDefault="00C26BBF" w:rsidP="00C26BBF">
      <w:pPr>
        <w:pStyle w:val="ConsPlusNormal"/>
        <w:ind w:firstLine="709"/>
        <w:jc w:val="both"/>
        <w:rPr>
          <w:rFonts w:ascii="Times New Roman" w:hAnsi="Times New Roman" w:cs="Times New Roman"/>
          <w:sz w:val="24"/>
          <w:szCs w:val="24"/>
          <w:highlight w:val="yellow"/>
        </w:rPr>
      </w:pPr>
      <w:r w:rsidRPr="00213983">
        <w:rPr>
          <w:rFonts w:ascii="Times New Roman" w:hAnsi="Times New Roman" w:cs="Times New Roman"/>
          <w:color w:val="000000"/>
          <w:sz w:val="24"/>
          <w:szCs w:val="24"/>
          <w:highlight w:val="yellow"/>
        </w:rPr>
        <w:t>1) высокого риска, – не менее 2 лет;</w:t>
      </w:r>
    </w:p>
    <w:p w:rsidR="00C26BBF" w:rsidRPr="006F4200" w:rsidRDefault="00C26BBF" w:rsidP="00C26BBF">
      <w:pPr>
        <w:pStyle w:val="ConsPlusNormal"/>
        <w:ind w:firstLine="709"/>
        <w:jc w:val="both"/>
        <w:rPr>
          <w:rFonts w:ascii="Times New Roman" w:hAnsi="Times New Roman" w:cs="Times New Roman"/>
          <w:color w:val="000000"/>
          <w:sz w:val="24"/>
          <w:szCs w:val="24"/>
        </w:rPr>
      </w:pPr>
      <w:r w:rsidRPr="00213983">
        <w:rPr>
          <w:rFonts w:ascii="Times New Roman" w:hAnsi="Times New Roman" w:cs="Times New Roman"/>
          <w:color w:val="000000"/>
          <w:sz w:val="24"/>
          <w:szCs w:val="24"/>
          <w:highlight w:val="yellow"/>
        </w:rPr>
        <w:t>2) среднего риска, – не менее 3 лет.</w:t>
      </w:r>
    </w:p>
    <w:p w:rsidR="00C26BBF" w:rsidRPr="006F4200" w:rsidRDefault="00C26BBF" w:rsidP="00C26BBF">
      <w:pPr>
        <w:pStyle w:val="ConsPlusNormal"/>
        <w:ind w:firstLine="709"/>
        <w:jc w:val="both"/>
        <w:rPr>
          <w:rFonts w:ascii="Times New Roman" w:hAnsi="Times New Roman" w:cs="Times New Roman"/>
          <w:color w:val="000000" w:themeColor="text1"/>
          <w:sz w:val="24"/>
          <w:szCs w:val="24"/>
        </w:rPr>
      </w:pPr>
      <w:proofErr w:type="gramStart"/>
      <w:r w:rsidRPr="006F4200">
        <w:rPr>
          <w:rFonts w:ascii="Times New Roman" w:hAnsi="Times New Roman" w:cs="Times New Roman"/>
          <w:color w:val="000000" w:themeColor="text1"/>
          <w:sz w:val="24"/>
          <w:szCs w:val="24"/>
        </w:rPr>
        <w:lastRenderedPageBreak/>
        <w:t xml:space="preserve">В случае если ранее плановые контрольные мероприятия в отношении объектов контроля не проводились, в ежегодный план подлежат включению объекты контроля после истечения одного года с даты возникновения у юридического лица или гражданина права собственности на объект контроля, а в случае с прилегающими территориями – с даты возникновения обязанности по содержанию прилегающей территории в соответствии с </w:t>
      </w:r>
      <w:r w:rsidRPr="006F4200">
        <w:rPr>
          <w:rFonts w:ascii="Times New Roman" w:hAnsi="Times New Roman" w:cs="Times New Roman"/>
          <w:color w:val="000000"/>
          <w:sz w:val="24"/>
          <w:szCs w:val="24"/>
        </w:rPr>
        <w:t>Правилами благоустройства.</w:t>
      </w:r>
      <w:proofErr w:type="gramEnd"/>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 xml:space="preserve">2.6. По запросу правообладателя объекта контроля должностные лица в </w:t>
      </w:r>
      <w:proofErr w:type="gramStart"/>
      <w:r w:rsidRPr="006F4200">
        <w:rPr>
          <w:rFonts w:ascii="Times New Roman" w:hAnsi="Times New Roman" w:cs="Times New Roman"/>
          <w:color w:val="000000"/>
          <w:sz w:val="24"/>
          <w:szCs w:val="24"/>
        </w:rPr>
        <w:t>срок</w:t>
      </w:r>
      <w:proofErr w:type="gramEnd"/>
      <w:r w:rsidRPr="006F4200">
        <w:rPr>
          <w:rFonts w:ascii="Times New Roman" w:hAnsi="Times New Roman" w:cs="Times New Roman"/>
          <w:color w:val="000000"/>
          <w:sz w:val="24"/>
          <w:szCs w:val="24"/>
        </w:rPr>
        <w:t xml:space="preserve"> не превышающий 15 дней со дня поступления запроса, предоставляет ему информацию о присвоенной объекту контроля категории риска, а также сведения, использованные при отнесении такого объекта к определенной категории риска.</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Правообладатель объекта контроля вправе подать в администрацию заявление об изменении присвоенной ранее объекту контроля категории риска.</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2.7. Администрация ведет перечни объектов контроля, которым присвоены категории риска (далее – перечни объектов контроля). Включение объектов контроля в перечни объектов контроля осуществляется в соответствии с распоряжением администрации, указанным в пункте 2.3 настоящего Положения.</w:t>
      </w:r>
    </w:p>
    <w:p w:rsidR="00F64ED1" w:rsidRPr="006F4200" w:rsidRDefault="00C26BBF" w:rsidP="00F64ED1">
      <w:pPr>
        <w:spacing w:line="257" w:lineRule="auto"/>
        <w:ind w:firstLine="709"/>
        <w:jc w:val="both"/>
        <w:rPr>
          <w:rFonts w:eastAsia="Calibri"/>
          <w:lang w:eastAsia="en-US"/>
        </w:rPr>
      </w:pPr>
      <w:r w:rsidRPr="006F4200">
        <w:rPr>
          <w:color w:val="000000"/>
        </w:rPr>
        <w:t xml:space="preserve">Перечни объектов контроля с указанием категорий риска размещаются на официальном сайте администрации </w:t>
      </w:r>
      <w:hyperlink r:id="rId8" w:tgtFrame="_blank" w:history="1">
        <w:r w:rsidR="00F64ED1" w:rsidRPr="006F4200">
          <w:rPr>
            <w:rStyle w:val="a3"/>
          </w:rPr>
          <w:t>http://новоудинское.рф/</w:t>
        </w:r>
      </w:hyperlink>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 xml:space="preserve"> в информационно-телекоммуникационной сети «Интернет» (далее – официальный сайт администрации) в специальном разделе, посвященном контрольной деятельности.</w:t>
      </w:r>
      <w:r w:rsidRPr="006F4200">
        <w:rPr>
          <w:rFonts w:ascii="Times New Roman" w:hAnsi="Times New Roman" w:cs="Times New Roman"/>
          <w:color w:val="000000"/>
          <w:sz w:val="24"/>
          <w:szCs w:val="24"/>
          <w:shd w:val="clear" w:color="auto" w:fill="FFFFFF"/>
        </w:rPr>
        <w:t xml:space="preserve"> Доступ к специальному разделу должен осуществляться с главной (основной) страницы </w:t>
      </w:r>
      <w:r w:rsidRPr="006F4200">
        <w:rPr>
          <w:rFonts w:ascii="Times New Roman" w:hAnsi="Times New Roman" w:cs="Times New Roman"/>
          <w:color w:val="000000"/>
          <w:sz w:val="24"/>
          <w:szCs w:val="24"/>
        </w:rPr>
        <w:t>официального сайта администрации.</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2.8. Перечни объектов контроля содержат следующую информацию:</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1) информация, идентифицирующая объект контроля (адрес места нахождения объекта контроля, кадастровый номер (если имеется), иные признаки (при необходимости), идентифицирующие объект контроля);</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2) присвоенная категория риска;</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3) реквизиты решения о присвоении объекту контроля категории риска.</w:t>
      </w:r>
    </w:p>
    <w:p w:rsidR="00C26BBF" w:rsidRPr="006F4200" w:rsidRDefault="00C26BBF" w:rsidP="00C26BBF">
      <w:pPr>
        <w:pStyle w:val="ConsPlusNormal"/>
        <w:ind w:firstLine="709"/>
        <w:jc w:val="both"/>
        <w:rPr>
          <w:rFonts w:ascii="Times New Roman" w:hAnsi="Times New Roman" w:cs="Times New Roman"/>
          <w:b/>
          <w:bCs/>
          <w:color w:val="000000"/>
          <w:sz w:val="24"/>
          <w:szCs w:val="24"/>
        </w:rPr>
      </w:pPr>
    </w:p>
    <w:p w:rsidR="00C26BBF" w:rsidRPr="006F4200" w:rsidRDefault="00C26BBF" w:rsidP="00C26BBF">
      <w:pPr>
        <w:pStyle w:val="ConsPlusNormal"/>
        <w:ind w:firstLine="0"/>
        <w:jc w:val="center"/>
        <w:rPr>
          <w:rFonts w:ascii="Times New Roman" w:hAnsi="Times New Roman" w:cs="Times New Roman"/>
          <w:b/>
          <w:bCs/>
          <w:color w:val="000000"/>
          <w:sz w:val="24"/>
          <w:szCs w:val="24"/>
        </w:rPr>
      </w:pPr>
      <w:r w:rsidRPr="006F4200">
        <w:rPr>
          <w:rFonts w:ascii="Times New Roman" w:hAnsi="Times New Roman" w:cs="Times New Roman"/>
          <w:b/>
          <w:bCs/>
          <w:color w:val="000000"/>
          <w:sz w:val="24"/>
          <w:szCs w:val="24"/>
        </w:rPr>
        <w:t>Раздел 3. Профилактика рисков причинения вреда (ущерба) охраняемым законом ценностям</w:t>
      </w:r>
    </w:p>
    <w:p w:rsidR="00C26BBF" w:rsidRPr="006F4200" w:rsidRDefault="00C26BBF" w:rsidP="00C26BBF">
      <w:pPr>
        <w:pStyle w:val="ConsPlusNormal"/>
        <w:ind w:firstLine="0"/>
        <w:jc w:val="center"/>
        <w:rPr>
          <w:rFonts w:ascii="Times New Roman" w:hAnsi="Times New Roman" w:cs="Times New Roman"/>
          <w:b/>
          <w:bCs/>
          <w:color w:val="000000"/>
          <w:sz w:val="24"/>
          <w:szCs w:val="24"/>
        </w:rPr>
      </w:pP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 xml:space="preserve">3.1. Администрация осуществляет контроль в сфере </w:t>
      </w:r>
      <w:proofErr w:type="gramStart"/>
      <w:r w:rsidRPr="006F4200">
        <w:rPr>
          <w:rFonts w:ascii="Times New Roman" w:hAnsi="Times New Roman" w:cs="Times New Roman"/>
          <w:color w:val="000000"/>
          <w:sz w:val="24"/>
          <w:szCs w:val="24"/>
        </w:rPr>
        <w:t>благоустройства</w:t>
      </w:r>
      <w:proofErr w:type="gramEnd"/>
      <w:r w:rsidRPr="006F4200">
        <w:rPr>
          <w:rFonts w:ascii="Times New Roman" w:hAnsi="Times New Roman" w:cs="Times New Roman"/>
          <w:color w:val="000000"/>
          <w:sz w:val="24"/>
          <w:szCs w:val="24"/>
        </w:rPr>
        <w:t xml:space="preserve"> в том числе посредством проведения профилактических мероприятий.</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3.3. При осуществлении контроля в сфере благоустройства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F64ED1" w:rsidRPr="006F4200" w:rsidRDefault="00C26BBF" w:rsidP="00F64ED1">
      <w:pPr>
        <w:spacing w:line="257" w:lineRule="auto"/>
        <w:ind w:firstLine="709"/>
        <w:jc w:val="both"/>
        <w:rPr>
          <w:rFonts w:eastAsia="Calibri"/>
          <w:lang w:eastAsia="en-US"/>
        </w:rPr>
      </w:pPr>
      <w:r w:rsidRPr="006F4200">
        <w:rPr>
          <w:color w:val="000000"/>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w:t>
      </w:r>
      <w:r w:rsidRPr="006F4200">
        <w:rPr>
          <w:color w:val="000000"/>
        </w:rPr>
        <w:lastRenderedPageBreak/>
        <w:t xml:space="preserve">(ущерба) охраняемым законом ценностям или такой вред (ущерб) причинен, должностное лицо незамедлительно направляет информацию об этом главе </w:t>
      </w:r>
      <w:hyperlink r:id="rId9" w:tgtFrame="_blank" w:history="1"/>
    </w:p>
    <w:p w:rsidR="00C26BBF" w:rsidRPr="006F4200" w:rsidRDefault="006F4200" w:rsidP="00C26BBF">
      <w:pPr>
        <w:pStyle w:val="ConsPlusNormal"/>
        <w:ind w:firstLine="709"/>
        <w:jc w:val="both"/>
        <w:rPr>
          <w:rFonts w:ascii="Times New Roman" w:hAnsi="Times New Roman" w:cs="Times New Roman"/>
          <w:color w:val="000000"/>
          <w:sz w:val="24"/>
          <w:szCs w:val="24"/>
        </w:rPr>
      </w:pPr>
      <w:proofErr w:type="spellStart"/>
      <w:r w:rsidRPr="006F4200">
        <w:rPr>
          <w:rFonts w:ascii="Times New Roman" w:hAnsi="Times New Roman" w:cs="Times New Roman"/>
          <w:bCs/>
          <w:kern w:val="2"/>
          <w:sz w:val="24"/>
          <w:szCs w:val="24"/>
        </w:rPr>
        <w:t>Новоудинского</w:t>
      </w:r>
      <w:proofErr w:type="spellEnd"/>
      <w:r w:rsidRPr="006F4200">
        <w:rPr>
          <w:rFonts w:ascii="Times New Roman" w:hAnsi="Times New Roman" w:cs="Times New Roman"/>
          <w:color w:val="000000"/>
          <w:sz w:val="24"/>
          <w:szCs w:val="24"/>
        </w:rPr>
        <w:t xml:space="preserve"> </w:t>
      </w:r>
      <w:r w:rsidR="00C26BBF" w:rsidRPr="006F4200">
        <w:rPr>
          <w:rFonts w:ascii="Times New Roman" w:hAnsi="Times New Roman" w:cs="Times New Roman"/>
          <w:color w:val="000000"/>
          <w:sz w:val="24"/>
          <w:szCs w:val="24"/>
        </w:rPr>
        <w:t>муниципального образования</w:t>
      </w:r>
      <w:r w:rsidR="00C26BBF" w:rsidRPr="006F4200">
        <w:rPr>
          <w:rFonts w:ascii="Times New Roman" w:hAnsi="Times New Roman" w:cs="Times New Roman"/>
          <w:sz w:val="24"/>
          <w:szCs w:val="24"/>
        </w:rPr>
        <w:t xml:space="preserve"> (далее – Глава)</w:t>
      </w:r>
      <w:r w:rsidR="00C26BBF" w:rsidRPr="006F4200">
        <w:rPr>
          <w:rFonts w:ascii="Times New Roman" w:hAnsi="Times New Roman" w:cs="Times New Roman"/>
          <w:color w:val="000000"/>
          <w:sz w:val="24"/>
          <w:szCs w:val="24"/>
        </w:rPr>
        <w:t xml:space="preserve"> для принятия решения о проведении контрольных мероприятий.</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sz w:val="24"/>
          <w:szCs w:val="24"/>
        </w:rPr>
        <w:t>3.5. При осуществлении администрацией контроля в сфере благоустройства могут проводиться следующие виды профилактических мероприятий:</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sz w:val="24"/>
          <w:szCs w:val="24"/>
        </w:rPr>
        <w:t>1) информирование;</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sz w:val="24"/>
          <w:szCs w:val="24"/>
        </w:rPr>
        <w:t>4) консультирование.</w:t>
      </w:r>
    </w:p>
    <w:p w:rsidR="00C26BBF" w:rsidRPr="006F4200" w:rsidRDefault="00C26BBF" w:rsidP="00C26BBF">
      <w:pPr>
        <w:ind w:firstLine="709"/>
        <w:jc w:val="both"/>
        <w:rPr>
          <w:color w:val="000000"/>
        </w:rPr>
      </w:pPr>
      <w:r w:rsidRPr="006F4200">
        <w:rPr>
          <w:color w:val="000000"/>
        </w:rPr>
        <w:t>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w:t>
      </w:r>
      <w:r w:rsidRPr="006F4200">
        <w:rPr>
          <w:color w:val="000000"/>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C26BBF" w:rsidRPr="006F4200" w:rsidRDefault="00C26BBF" w:rsidP="00C26BBF">
      <w:pPr>
        <w:pStyle w:val="ConsPlusNormal"/>
        <w:ind w:firstLine="709"/>
        <w:jc w:val="both"/>
        <w:rPr>
          <w:rFonts w:ascii="Times New Roman" w:hAnsi="Times New Roman" w:cs="Times New Roman"/>
          <w:color w:val="000000"/>
          <w:sz w:val="24"/>
          <w:szCs w:val="24"/>
        </w:rPr>
      </w:pPr>
      <w:r w:rsidRPr="006F4200">
        <w:rPr>
          <w:rFonts w:ascii="Times New Roman" w:hAnsi="Times New Roman" w:cs="Times New Roman"/>
          <w:color w:val="000000"/>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10" w:history="1">
        <w:r w:rsidRPr="006F4200">
          <w:rPr>
            <w:rStyle w:val="a3"/>
            <w:rFonts w:ascii="Times New Roman" w:hAnsi="Times New Roman" w:cs="Times New Roman"/>
            <w:color w:val="000000"/>
            <w:sz w:val="24"/>
            <w:szCs w:val="24"/>
            <w:u w:val="none"/>
          </w:rPr>
          <w:t>частью 3 статьи 46</w:t>
        </w:r>
      </w:hyperlink>
      <w:r w:rsidRPr="006F4200">
        <w:rPr>
          <w:rFonts w:ascii="Times New Roman" w:hAnsi="Times New Roman" w:cs="Times New Roman"/>
          <w:color w:val="000000"/>
          <w:sz w:val="24"/>
          <w:szCs w:val="24"/>
        </w:rPr>
        <w:t xml:space="preserve"> Федерального закона № 248-ФЗ.</w:t>
      </w:r>
    </w:p>
    <w:p w:rsidR="00C26BBF" w:rsidRPr="006F4200" w:rsidRDefault="00C26BBF" w:rsidP="00C26BBF">
      <w:pPr>
        <w:pStyle w:val="ConsPlusNormal"/>
        <w:ind w:firstLine="709"/>
        <w:jc w:val="both"/>
        <w:rPr>
          <w:rFonts w:ascii="Times New Roman" w:hAnsi="Times New Roman" w:cs="Times New Roman"/>
          <w:color w:val="000000"/>
          <w:sz w:val="24"/>
          <w:szCs w:val="24"/>
        </w:rPr>
      </w:pPr>
      <w:r w:rsidRPr="006F4200">
        <w:rPr>
          <w:rFonts w:ascii="Times New Roman" w:hAnsi="Times New Roman" w:cs="Times New Roman"/>
          <w:color w:val="000000"/>
          <w:sz w:val="24"/>
          <w:szCs w:val="24"/>
        </w:rPr>
        <w:t>Администрация также вправе информировать население муниципального образования 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 xml:space="preserve">3.7. Консультирование контролируемых лиц осуществляется должностным лицом по телефону, посредством </w:t>
      </w:r>
      <w:proofErr w:type="spellStart"/>
      <w:r w:rsidRPr="006F4200">
        <w:rPr>
          <w:rFonts w:ascii="Times New Roman" w:hAnsi="Times New Roman" w:cs="Times New Roman"/>
          <w:color w:val="000000"/>
          <w:sz w:val="24"/>
          <w:szCs w:val="24"/>
        </w:rPr>
        <w:t>видео-конференц-связи</w:t>
      </w:r>
      <w:proofErr w:type="spellEnd"/>
      <w:r w:rsidRPr="006F4200">
        <w:rPr>
          <w:rFonts w:ascii="Times New Roman" w:hAnsi="Times New Roman" w:cs="Times New Roman"/>
          <w:color w:val="000000"/>
          <w:sz w:val="24"/>
          <w:szCs w:val="24"/>
        </w:rPr>
        <w:t>, на личном приеме либо в ходе проведения профилактических мероприятий, контрольных мероприятий и не должно превышать 15 минут.</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Личный прием граждан проводится Главой (или) должностным лицом.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Консультирование осуществляется в устной или письменной форме по следующим вопросам:</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1) организация и осуществление контроля в сфере благоустройства;</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2) порядок осуществления контрольных мероприятий, установленных настоящим Положением;</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3) порядок обжалования действий (бездействия) должностных лиц;</w:t>
      </w:r>
    </w:p>
    <w:p w:rsidR="00C26BBF" w:rsidRPr="006F4200" w:rsidRDefault="00C26BBF" w:rsidP="00C26BBF">
      <w:pPr>
        <w:pStyle w:val="ConsPlusNormal"/>
        <w:ind w:firstLine="709"/>
        <w:jc w:val="both"/>
        <w:rPr>
          <w:rFonts w:ascii="Times New Roman" w:hAnsi="Times New Roman" w:cs="Times New Roman"/>
          <w:color w:val="000000"/>
          <w:sz w:val="24"/>
          <w:szCs w:val="24"/>
        </w:rPr>
      </w:pPr>
      <w:r w:rsidRPr="006F4200">
        <w:rPr>
          <w:rFonts w:ascii="Times New Roman" w:hAnsi="Times New Roman" w:cs="Times New Roman"/>
          <w:color w:val="000000"/>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C26BBF" w:rsidRPr="006F4200" w:rsidRDefault="00C26BBF" w:rsidP="00C26BBF">
      <w:pPr>
        <w:pStyle w:val="ConsPlusNormal"/>
        <w:ind w:firstLine="709"/>
        <w:jc w:val="both"/>
        <w:rPr>
          <w:rFonts w:ascii="Times New Roman" w:hAnsi="Times New Roman" w:cs="Times New Roman"/>
          <w:color w:val="000000"/>
          <w:sz w:val="24"/>
          <w:szCs w:val="24"/>
        </w:rPr>
      </w:pPr>
      <w:r w:rsidRPr="006F4200">
        <w:rPr>
          <w:rFonts w:ascii="Times New Roman" w:hAnsi="Times New Roman" w:cs="Times New Roman"/>
          <w:color w:val="000000"/>
          <w:sz w:val="24"/>
          <w:szCs w:val="24"/>
        </w:rPr>
        <w:t xml:space="preserve">Консультирование контролируемых лиц в устной форме может осуществляться также на собраниях и конференциях граждан. </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sz w:val="24"/>
          <w:szCs w:val="24"/>
        </w:rPr>
        <w:t>Должностным лицом ведутся журналы учета консультирований.</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sz w:val="24"/>
          <w:szCs w:val="24"/>
        </w:rPr>
        <w:t xml:space="preserve">3.8. Консультирование в письменной форме осуществляется должностным лицом в случае, если контролируемым лицом представлен письменный запрос о представлении письменного ответа по перечню вопросов, определенных пунктом 3.7 настоящего Положения. </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sz w:val="24"/>
          <w:szCs w:val="24"/>
        </w:rPr>
        <w:t xml:space="preserve">Ответ о результатах рассмотрения письменного обращения контролируемое лицо вправе получить в сроки, установленные Федеральным законом от 2 мая 2006 года № 59-ФЗ «О порядке рассмотрения обращений граждан Российской Федерации». В случае поступления в администрацию двух и более однотипных обращений контролируемых лиц и их представителей на официальном сайте администрации в специальном разделе, </w:t>
      </w:r>
      <w:r w:rsidRPr="006F4200">
        <w:rPr>
          <w:rFonts w:ascii="Times New Roman" w:hAnsi="Times New Roman" w:cs="Times New Roman"/>
          <w:sz w:val="24"/>
          <w:szCs w:val="24"/>
        </w:rPr>
        <w:lastRenderedPageBreak/>
        <w:t xml:space="preserve">посвященном контрольной деятельности, </w:t>
      </w:r>
      <w:proofErr w:type="gramStart"/>
      <w:r w:rsidRPr="006F4200">
        <w:rPr>
          <w:rFonts w:ascii="Times New Roman" w:hAnsi="Times New Roman" w:cs="Times New Roman"/>
          <w:sz w:val="24"/>
          <w:szCs w:val="24"/>
        </w:rPr>
        <w:t>размещается</w:t>
      </w:r>
      <w:proofErr w:type="gramEnd"/>
      <w:r w:rsidRPr="006F4200">
        <w:rPr>
          <w:rFonts w:ascii="Times New Roman" w:hAnsi="Times New Roman" w:cs="Times New Roman"/>
          <w:sz w:val="24"/>
          <w:szCs w:val="24"/>
        </w:rPr>
        <w:t xml:space="preserve"> в том числе письменное разъяснение по указанным обращениям, подписанное Главой или должностным лицом.</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sz w:val="24"/>
          <w:szCs w:val="24"/>
        </w:rPr>
        <w:t>При осуществлении консультирования должностное лицо, обязано соблюдать конфиденциальность информации, доступ к которой ограничен в соответствии с законодательством Российской Федерации.</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иных участников контрольного мероприятия, а также результаты проведенных в рамках контрольного мероприятия экспертизы, испытаний.</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sz w:val="24"/>
          <w:szCs w:val="24"/>
        </w:rPr>
        <w:t>Информация, ставшая известной должностному лицу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C26BBF" w:rsidRPr="006F4200" w:rsidRDefault="00C26BBF" w:rsidP="00C26BBF">
      <w:pPr>
        <w:pStyle w:val="ConsPlusNormal"/>
        <w:ind w:firstLine="709"/>
        <w:jc w:val="both"/>
        <w:rPr>
          <w:rFonts w:ascii="Times New Roman" w:hAnsi="Times New Roman" w:cs="Times New Roman"/>
          <w:color w:val="000000"/>
          <w:sz w:val="24"/>
          <w:szCs w:val="24"/>
        </w:rPr>
      </w:pPr>
    </w:p>
    <w:p w:rsidR="00C26BBF" w:rsidRPr="006F4200" w:rsidRDefault="00C26BBF" w:rsidP="00C26BBF">
      <w:pPr>
        <w:pStyle w:val="ConsPlusNormal"/>
        <w:ind w:firstLine="0"/>
        <w:jc w:val="center"/>
        <w:rPr>
          <w:rFonts w:ascii="Times New Roman" w:hAnsi="Times New Roman" w:cs="Times New Roman"/>
          <w:b/>
          <w:bCs/>
          <w:color w:val="000000"/>
          <w:sz w:val="24"/>
          <w:szCs w:val="24"/>
        </w:rPr>
      </w:pPr>
      <w:r w:rsidRPr="006F4200">
        <w:rPr>
          <w:rFonts w:ascii="Times New Roman" w:hAnsi="Times New Roman" w:cs="Times New Roman"/>
          <w:b/>
          <w:bCs/>
          <w:color w:val="000000"/>
          <w:sz w:val="24"/>
          <w:szCs w:val="24"/>
        </w:rPr>
        <w:t>Раздел 4. Осуществление контрольных мероприятий и контрольных действий</w:t>
      </w:r>
    </w:p>
    <w:p w:rsidR="00C26BBF" w:rsidRPr="006F4200" w:rsidRDefault="00C26BBF" w:rsidP="00C26BBF">
      <w:pPr>
        <w:pStyle w:val="ConsPlusNormal"/>
        <w:ind w:firstLine="0"/>
        <w:jc w:val="center"/>
        <w:rPr>
          <w:rFonts w:ascii="Times New Roman" w:hAnsi="Times New Roman" w:cs="Times New Roman"/>
          <w:b/>
          <w:bCs/>
          <w:color w:val="000000"/>
          <w:sz w:val="24"/>
          <w:szCs w:val="24"/>
        </w:rPr>
      </w:pP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4.1.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roofErr w:type="gramStart"/>
      <w:r w:rsidRPr="006F4200">
        <w:rPr>
          <w:rFonts w:ascii="Times New Roman" w:hAnsi="Times New Roman" w:cs="Times New Roman"/>
          <w:sz w:val="24"/>
          <w:szCs w:val="24"/>
        </w:rPr>
        <w:t>.</w:t>
      </w:r>
      <w:r w:rsidRPr="006F4200">
        <w:rPr>
          <w:rFonts w:ascii="Times New Roman" w:hAnsi="Times New Roman" w:cs="Times New Roman"/>
          <w:color w:val="000000"/>
          <w:sz w:val="24"/>
          <w:szCs w:val="24"/>
        </w:rPr>
        <w:t>С</w:t>
      </w:r>
      <w:proofErr w:type="gramEnd"/>
      <w:r w:rsidRPr="006F4200">
        <w:rPr>
          <w:rFonts w:ascii="Times New Roman" w:hAnsi="Times New Roman" w:cs="Times New Roman"/>
          <w:color w:val="000000"/>
          <w:sz w:val="24"/>
          <w:szCs w:val="24"/>
        </w:rPr>
        <w:t>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C26BBF" w:rsidRPr="006F4200" w:rsidRDefault="00C26BBF" w:rsidP="00C26BBF">
      <w:pPr>
        <w:pStyle w:val="ConsPlusNormal"/>
        <w:ind w:firstLine="709"/>
        <w:jc w:val="both"/>
        <w:rPr>
          <w:rFonts w:ascii="Times New Roman" w:hAnsi="Times New Roman" w:cs="Times New Roman"/>
          <w:sz w:val="24"/>
          <w:szCs w:val="24"/>
        </w:rPr>
      </w:pPr>
      <w:proofErr w:type="gramStart"/>
      <w:r w:rsidRPr="006F4200">
        <w:rPr>
          <w:rFonts w:ascii="Times New Roman" w:hAnsi="Times New Roman" w:cs="Times New Roman"/>
          <w:color w:val="000000"/>
          <w:sz w:val="24"/>
          <w:szCs w:val="24"/>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r w:rsidRPr="006F4200">
        <w:rPr>
          <w:rFonts w:ascii="Times New Roman" w:hAnsi="Times New Roman" w:cs="Times New Roman"/>
          <w:sz w:val="24"/>
          <w:szCs w:val="24"/>
        </w:rPr>
        <w:t>.</w:t>
      </w:r>
      <w:proofErr w:type="gramEnd"/>
      <w:r w:rsidRPr="006F4200">
        <w:rPr>
          <w:rFonts w:ascii="Times New Roman" w:hAnsi="Times New Roman" w:cs="Times New Roman"/>
          <w:sz w:val="24"/>
          <w:szCs w:val="24"/>
        </w:rPr>
        <w:t xml:space="preserve"> </w:t>
      </w:r>
      <w:r w:rsidRPr="006F4200">
        <w:rPr>
          <w:rFonts w:ascii="Times New Roman" w:hAnsi="Times New Roman" w:cs="Times New Roman"/>
          <w:color w:val="000000"/>
          <w:sz w:val="24"/>
          <w:szCs w:val="24"/>
        </w:rPr>
        <w:t>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3) документарная проверка (посредством получения письменных объяснений, истребования документов, экспертизы). Срок проведения документарной проверки не может превышать десять рабочих дней;</w:t>
      </w:r>
    </w:p>
    <w:p w:rsidR="00C26BBF" w:rsidRPr="006F4200" w:rsidRDefault="00C26BBF" w:rsidP="00C26BBF">
      <w:pPr>
        <w:pStyle w:val="ConsPlusNormal"/>
        <w:ind w:firstLine="709"/>
        <w:jc w:val="both"/>
        <w:rPr>
          <w:rFonts w:ascii="Times New Roman" w:hAnsi="Times New Roman" w:cs="Times New Roman"/>
          <w:color w:val="000000"/>
          <w:sz w:val="24"/>
          <w:szCs w:val="24"/>
        </w:rPr>
      </w:pPr>
      <w:proofErr w:type="gramStart"/>
      <w:r w:rsidRPr="006F4200">
        <w:rPr>
          <w:rFonts w:ascii="Times New Roman" w:hAnsi="Times New Roman" w:cs="Times New Roman"/>
          <w:color w:val="000000"/>
          <w:sz w:val="24"/>
          <w:szCs w:val="24"/>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r w:rsidRPr="006F4200">
        <w:rPr>
          <w:rFonts w:ascii="Times New Roman" w:hAnsi="Times New Roman" w:cs="Times New Roman"/>
          <w:color w:val="000000"/>
          <w:sz w:val="24"/>
          <w:szCs w:val="24"/>
        </w:rPr>
        <w:t xml:space="preserve"> 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6F4200">
        <w:rPr>
          <w:rFonts w:ascii="Times New Roman" w:hAnsi="Times New Roman" w:cs="Times New Roman"/>
          <w:color w:val="000000"/>
          <w:sz w:val="24"/>
          <w:szCs w:val="24"/>
        </w:rPr>
        <w:t>микропредприятия</w:t>
      </w:r>
      <w:proofErr w:type="spellEnd"/>
      <w:r w:rsidRPr="006F4200">
        <w:rPr>
          <w:rFonts w:ascii="Times New Roman" w:hAnsi="Times New Roman" w:cs="Times New Roman"/>
          <w:color w:val="000000"/>
          <w:sz w:val="24"/>
          <w:szCs w:val="24"/>
        </w:rPr>
        <w:t>. Срок проведения выездной проверки в отношении контролируемого лица, осуществляющего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контролируемого лица или производственному объекту;</w:t>
      </w:r>
    </w:p>
    <w:p w:rsidR="00C26BBF" w:rsidRPr="006F4200" w:rsidRDefault="00C26BBF" w:rsidP="00C26BBF">
      <w:pPr>
        <w:ind w:firstLine="709"/>
        <w:jc w:val="both"/>
        <w:rPr>
          <w:color w:val="000000"/>
        </w:rPr>
      </w:pPr>
      <w:proofErr w:type="gramStart"/>
      <w:r w:rsidRPr="006F4200">
        <w:rPr>
          <w:color w:val="000000"/>
        </w:rPr>
        <w:t xml:space="preserve">5) наблюдение за соблюдением обязательных требований (посредством сбора и анализа данных об объектах контроля в сфере благоустройства, в том числе данных, которые поступают в ходе межведомственного информационного взаимодействия, </w:t>
      </w:r>
      <w:r w:rsidRPr="006F4200">
        <w:rPr>
          <w:color w:val="000000"/>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w:t>
      </w:r>
      <w:proofErr w:type="gramEnd"/>
      <w:r w:rsidRPr="006F4200">
        <w:rPr>
          <w:color w:val="000000"/>
          <w:shd w:val="clear" w:color="auto" w:fill="FFFFFF"/>
        </w:rPr>
        <w:t xml:space="preserve"> в автоматическом режиме технических средств фиксации правонарушений, имеющих функции фото- и киносъемки, видеозаписи</w:t>
      </w:r>
      <w:r w:rsidRPr="006F4200">
        <w:rPr>
          <w:color w:val="000000"/>
        </w:rPr>
        <w:t>);</w:t>
      </w:r>
    </w:p>
    <w:p w:rsidR="00C26BBF" w:rsidRPr="006F4200" w:rsidRDefault="00C26BBF" w:rsidP="00C26BBF">
      <w:pPr>
        <w:pStyle w:val="ConsPlusNormal"/>
        <w:ind w:firstLine="709"/>
        <w:jc w:val="both"/>
        <w:rPr>
          <w:rFonts w:ascii="Times New Roman" w:hAnsi="Times New Roman" w:cs="Times New Roman"/>
          <w:color w:val="000000"/>
          <w:sz w:val="24"/>
          <w:szCs w:val="24"/>
        </w:rPr>
      </w:pPr>
      <w:r w:rsidRPr="006F4200">
        <w:rPr>
          <w:rFonts w:ascii="Times New Roman" w:hAnsi="Times New Roman" w:cs="Times New Roman"/>
          <w:color w:val="000000"/>
          <w:sz w:val="24"/>
          <w:szCs w:val="24"/>
        </w:rPr>
        <w:lastRenderedPageBreak/>
        <w:t>6) выездное обследование (посредством осмотра, инструментального обследования (с применением видеозаписи), испытания, экспертизы). 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 xml:space="preserve">Предусмотренные настоящим пунктом виды контрольных мероприятий и контрольных действий в рамках указанных мероприятий не дифференцируются </w:t>
      </w:r>
      <w:proofErr w:type="gramStart"/>
      <w:r w:rsidRPr="006F4200">
        <w:rPr>
          <w:rFonts w:ascii="Times New Roman" w:hAnsi="Times New Roman" w:cs="Times New Roman"/>
          <w:color w:val="000000"/>
          <w:sz w:val="24"/>
          <w:szCs w:val="24"/>
        </w:rPr>
        <w:t>в зависимости от отнесения конкретного объекта контроля к определенной категории риска в соответствии с приложением</w:t>
      </w:r>
      <w:proofErr w:type="gramEnd"/>
      <w:r w:rsidRPr="006F4200">
        <w:rPr>
          <w:rFonts w:ascii="Times New Roman" w:hAnsi="Times New Roman" w:cs="Times New Roman"/>
          <w:color w:val="000000"/>
          <w:sz w:val="24"/>
          <w:szCs w:val="24"/>
        </w:rPr>
        <w:t xml:space="preserve"> № 1 к настоящему Положению.</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4.2. Наблюдение за соблюдением обязательных требований и выездное обследование проводятся администрацией в форме внеплановых мероприятий без взаимодействия с контролируемыми лицами.</w:t>
      </w:r>
    </w:p>
    <w:p w:rsidR="00C26BBF" w:rsidRPr="006F4200" w:rsidRDefault="00C26BBF" w:rsidP="00C26BBF">
      <w:pPr>
        <w:pStyle w:val="ConsPlusNormal"/>
        <w:ind w:firstLine="709"/>
        <w:jc w:val="both"/>
        <w:rPr>
          <w:rFonts w:ascii="Times New Roman" w:hAnsi="Times New Roman" w:cs="Times New Roman"/>
          <w:color w:val="000000"/>
          <w:sz w:val="24"/>
          <w:szCs w:val="24"/>
        </w:rPr>
      </w:pPr>
      <w:r w:rsidRPr="006F4200">
        <w:rPr>
          <w:rFonts w:ascii="Times New Roman" w:hAnsi="Times New Roman" w:cs="Times New Roman"/>
          <w:color w:val="000000"/>
          <w:sz w:val="24"/>
          <w:szCs w:val="24"/>
        </w:rPr>
        <w:t>4.3. Контрольные мероприятия, указанные в подпунктах 1 – 4 пункта 4.1 настоящего Положения, проводятся в форме плановых и внеплановых мероприятий.</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4.4. В рамках осуществления контроля в сфере благоустройства могут проводиться следующие плановые контрольные мероприятия:</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1) инспекционный визит;</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2) рейдовый осмотр;</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3) документарная проверка;</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4) выездная проверка;</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4.5. В рамках осуществления контроля в сфере благоустройства могут проводиться следующие внеплановые контрольные мероприятия:</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1) инспекционный визит;</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2) рейдовый осмотр;</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3) документарная проверка;</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4) выездная проверка;</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5) наблюдение за соблюдением обязательных требований;</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6) выездное обследование.</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 xml:space="preserve">4.6. </w:t>
      </w:r>
      <w:r w:rsidRPr="006F4200">
        <w:rPr>
          <w:rFonts w:ascii="Times New Roman" w:hAnsi="Times New Roman" w:cs="Times New Roman"/>
          <w:sz w:val="24"/>
          <w:szCs w:val="24"/>
        </w:rPr>
        <w:t>Контрольные мероприятия, проводимые с взаимодействием с контролируемыми лицами, осуществляются по основаниям, предусмотренным пунктами 1 – 5 части 1 статьи 57 Федерального закона № 248.</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4.7. Индикаторы риска нарушения обязательных требований указаны в приложении № 2 к настоящему Положению.</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4.8.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 xml:space="preserve">4.9. </w:t>
      </w:r>
      <w:proofErr w:type="gramStart"/>
      <w:r w:rsidRPr="006F4200">
        <w:rPr>
          <w:rFonts w:ascii="Times New Roman" w:hAnsi="Times New Roman" w:cs="Times New Roman"/>
          <w:color w:val="000000"/>
          <w:sz w:val="24"/>
          <w:szCs w:val="24"/>
        </w:rPr>
        <w:t>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о</w:t>
      </w:r>
      <w:proofErr w:type="gramEnd"/>
      <w:r w:rsidRPr="006F4200">
        <w:rPr>
          <w:rFonts w:ascii="Times New Roman" w:hAnsi="Times New Roman" w:cs="Times New Roman"/>
          <w:color w:val="000000"/>
          <w:sz w:val="24"/>
          <w:szCs w:val="24"/>
        </w:rPr>
        <w:t xml:space="preserve"> </w:t>
      </w:r>
      <w:proofErr w:type="gramStart"/>
      <w:r w:rsidRPr="006F4200">
        <w:rPr>
          <w:rFonts w:ascii="Times New Roman" w:hAnsi="Times New Roman" w:cs="Times New Roman"/>
          <w:color w:val="000000"/>
          <w:sz w:val="24"/>
          <w:szCs w:val="24"/>
        </w:rPr>
        <w:t>проведении</w:t>
      </w:r>
      <w:proofErr w:type="gramEnd"/>
      <w:r w:rsidRPr="006F4200">
        <w:rPr>
          <w:rFonts w:ascii="Times New Roman" w:hAnsi="Times New Roman" w:cs="Times New Roman"/>
          <w:color w:val="000000"/>
          <w:sz w:val="24"/>
          <w:szCs w:val="24"/>
        </w:rPr>
        <w:t xml:space="preserve"> контрольного мероприятия.</w:t>
      </w:r>
    </w:p>
    <w:p w:rsidR="00C26BBF" w:rsidRPr="006F4200" w:rsidRDefault="00C26BBF" w:rsidP="00C26BBF">
      <w:pPr>
        <w:pStyle w:val="ConsPlusNormal"/>
        <w:ind w:firstLine="709"/>
        <w:jc w:val="both"/>
        <w:rPr>
          <w:rFonts w:ascii="Times New Roman" w:hAnsi="Times New Roman" w:cs="Times New Roman"/>
          <w:i/>
          <w:iCs/>
          <w:color w:val="000000"/>
          <w:sz w:val="24"/>
          <w:szCs w:val="24"/>
        </w:rPr>
      </w:pPr>
      <w:r w:rsidRPr="006F4200">
        <w:rPr>
          <w:rFonts w:ascii="Times New Roman" w:hAnsi="Times New Roman" w:cs="Times New Roman"/>
          <w:color w:val="000000"/>
          <w:sz w:val="24"/>
          <w:szCs w:val="24"/>
        </w:rPr>
        <w:t>4.10. Контрольные мероприятия, проводимые без взаимодействия с контролируемыми лицами, проводятся должностными лицами на основании задания Главы</w:t>
      </w:r>
      <w:r w:rsidRPr="006F4200">
        <w:rPr>
          <w:rFonts w:ascii="Times New Roman" w:hAnsi="Times New Roman" w:cs="Times New Roman"/>
          <w:i/>
          <w:iCs/>
          <w:color w:val="000000"/>
          <w:sz w:val="24"/>
          <w:szCs w:val="24"/>
        </w:rPr>
        <w:t xml:space="preserve">, </w:t>
      </w:r>
      <w:r w:rsidRPr="006F4200">
        <w:rPr>
          <w:rFonts w:ascii="Times New Roman" w:hAnsi="Times New Roman" w:cs="Times New Roman"/>
          <w:color w:val="000000"/>
          <w:sz w:val="24"/>
          <w:szCs w:val="24"/>
          <w:shd w:val="clear" w:color="auto" w:fill="FFFFFF"/>
        </w:rPr>
        <w:t>задания, содержащегося в планах работы администрации, в том числе в случаях, установленных</w:t>
      </w:r>
      <w:r w:rsidRPr="006F4200">
        <w:rPr>
          <w:rFonts w:ascii="Times New Roman" w:hAnsi="Times New Roman" w:cs="Times New Roman"/>
          <w:color w:val="000000"/>
          <w:sz w:val="24"/>
          <w:szCs w:val="24"/>
        </w:rPr>
        <w:t xml:space="preserve"> Федеральным </w:t>
      </w:r>
      <w:hyperlink r:id="rId11" w:history="1">
        <w:r w:rsidRPr="006F4200">
          <w:rPr>
            <w:rStyle w:val="a3"/>
            <w:rFonts w:ascii="Times New Roman" w:hAnsi="Times New Roman" w:cs="Times New Roman"/>
            <w:color w:val="000000"/>
            <w:sz w:val="24"/>
            <w:szCs w:val="24"/>
            <w:u w:val="none"/>
          </w:rPr>
          <w:t>законом</w:t>
        </w:r>
      </w:hyperlink>
      <w:r w:rsidRPr="006F4200">
        <w:rPr>
          <w:rFonts w:ascii="Times New Roman" w:hAnsi="Times New Roman" w:cs="Times New Roman"/>
          <w:sz w:val="24"/>
          <w:szCs w:val="24"/>
        </w:rPr>
        <w:t xml:space="preserve"> </w:t>
      </w:r>
      <w:r w:rsidRPr="006F4200">
        <w:rPr>
          <w:rFonts w:ascii="Times New Roman" w:hAnsi="Times New Roman" w:cs="Times New Roman"/>
          <w:color w:val="000000"/>
          <w:sz w:val="24"/>
          <w:szCs w:val="24"/>
        </w:rPr>
        <w:t>№ 248-ФЗ.</w:t>
      </w:r>
    </w:p>
    <w:p w:rsidR="00C26BBF" w:rsidRPr="006F4200" w:rsidRDefault="00C26BBF" w:rsidP="00C26BBF">
      <w:pPr>
        <w:pStyle w:val="ConsPlusNormal"/>
        <w:ind w:firstLine="709"/>
        <w:jc w:val="both"/>
        <w:rPr>
          <w:rFonts w:ascii="Times New Roman" w:hAnsi="Times New Roman" w:cs="Times New Roman"/>
          <w:color w:val="000000"/>
          <w:sz w:val="24"/>
          <w:szCs w:val="24"/>
        </w:rPr>
      </w:pPr>
      <w:r w:rsidRPr="006F4200">
        <w:rPr>
          <w:rFonts w:ascii="Times New Roman" w:hAnsi="Times New Roman" w:cs="Times New Roman"/>
          <w:color w:val="000000"/>
          <w:sz w:val="24"/>
          <w:szCs w:val="24"/>
        </w:rPr>
        <w:lastRenderedPageBreak/>
        <w:t xml:space="preserve">4.11. Контрольные мероприятия в отношении граждан, юридических лиц и индивидуальных предпринимателей проводятся должностными лицами в соответствии с Федеральным </w:t>
      </w:r>
      <w:hyperlink r:id="rId12" w:history="1">
        <w:r w:rsidRPr="006F4200">
          <w:rPr>
            <w:rStyle w:val="a3"/>
            <w:rFonts w:ascii="Times New Roman" w:hAnsi="Times New Roman" w:cs="Times New Roman"/>
            <w:color w:val="000000"/>
            <w:sz w:val="24"/>
            <w:szCs w:val="24"/>
            <w:u w:val="none"/>
          </w:rPr>
          <w:t>законом</w:t>
        </w:r>
      </w:hyperlink>
      <w:r w:rsidRPr="006F4200">
        <w:rPr>
          <w:rFonts w:ascii="Times New Roman" w:hAnsi="Times New Roman" w:cs="Times New Roman"/>
          <w:sz w:val="24"/>
          <w:szCs w:val="24"/>
        </w:rPr>
        <w:t xml:space="preserve"> </w:t>
      </w:r>
      <w:r w:rsidRPr="006F4200">
        <w:rPr>
          <w:rFonts w:ascii="Times New Roman" w:hAnsi="Times New Roman" w:cs="Times New Roman"/>
          <w:color w:val="000000"/>
          <w:sz w:val="24"/>
          <w:szCs w:val="24"/>
        </w:rPr>
        <w:t>№ 248-ФЗ.</w:t>
      </w:r>
    </w:p>
    <w:p w:rsidR="00C26BBF" w:rsidRPr="006F4200" w:rsidRDefault="00C26BBF" w:rsidP="00C26BBF">
      <w:pPr>
        <w:ind w:firstLine="709"/>
        <w:jc w:val="both"/>
        <w:rPr>
          <w:color w:val="000000"/>
        </w:rPr>
      </w:pPr>
      <w:r w:rsidRPr="006F4200">
        <w:rPr>
          <w:color w:val="000000"/>
        </w:rPr>
        <w:t xml:space="preserve">4.12. Администрация при организации и осуществлении контроля в сфере благоустройства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Pr="006F4200">
        <w:rPr>
          <w:color w:val="000000"/>
        </w:rPr>
        <w:t xml:space="preserve">Перечень указанных документов и (или) сведений, порядок и сроки их представления установлены утвержденным </w:t>
      </w:r>
      <w:r w:rsidRPr="006F4200">
        <w:rPr>
          <w:color w:val="000000"/>
          <w:shd w:val="clear" w:color="auto" w:fill="FFFFFF"/>
        </w:rPr>
        <w:t>распоряжением Правительства Российской Федерации от 19 апреля 2016 года № 724-р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w:t>
      </w:r>
      <w:proofErr w:type="gramEnd"/>
      <w:r w:rsidRPr="006F4200">
        <w:rPr>
          <w:color w:val="000000"/>
          <w:shd w:val="clear" w:color="auto" w:fill="FFFFFF"/>
        </w:rPr>
        <w:t xml:space="preserve"> </w:t>
      </w:r>
      <w:proofErr w:type="gramStart"/>
      <w:r w:rsidRPr="006F4200">
        <w:rPr>
          <w:color w:val="000000"/>
          <w:shd w:val="clear" w:color="auto" w:fill="FFFFFF"/>
        </w:rPr>
        <w:t xml:space="preserve">органам местного самоуправления организаций, в распоряжении которых находятся эти документы и (или) информация, а также </w:t>
      </w:r>
      <w:hyperlink r:id="rId13" w:history="1">
        <w:r w:rsidRPr="006F4200">
          <w:rPr>
            <w:rStyle w:val="a3"/>
            <w:color w:val="000000"/>
            <w:u w:val="none"/>
          </w:rPr>
          <w:t>Правилами</w:t>
        </w:r>
      </w:hyperlink>
      <w:r w:rsidRPr="006F4200">
        <w:rPr>
          <w:color w:val="000000"/>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w:t>
      </w:r>
      <w:proofErr w:type="gramEnd"/>
      <w:r w:rsidRPr="006F4200">
        <w:rPr>
          <w:color w:val="000000"/>
        </w:rPr>
        <w:t xml:space="preserve"> Правительства Российской Федерации от 06 марта 2021 года № 338 «О межведомственном информационном взаимодействии в рамках осуществления государственного контроля (надзора), муниципального контроля».</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 xml:space="preserve">4.13. </w:t>
      </w:r>
      <w:proofErr w:type="gramStart"/>
      <w:r w:rsidRPr="006F4200">
        <w:rPr>
          <w:rFonts w:ascii="Times New Roman" w:hAnsi="Times New Roman" w:cs="Times New Roman"/>
          <w:color w:val="000000"/>
          <w:sz w:val="24"/>
          <w:szCs w:val="24"/>
        </w:rPr>
        <w:t xml:space="preserve">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разрабатываемых в соответствии с </w:t>
      </w:r>
      <w:hyperlink r:id="rId14" w:history="1">
        <w:r w:rsidRPr="006F4200">
          <w:rPr>
            <w:rStyle w:val="a3"/>
            <w:rFonts w:ascii="Times New Roman" w:hAnsi="Times New Roman" w:cs="Times New Roman"/>
            <w:color w:val="000000"/>
            <w:sz w:val="24"/>
            <w:szCs w:val="24"/>
            <w:u w:val="none"/>
          </w:rPr>
          <w:t>Правилами</w:t>
        </w:r>
      </w:hyperlink>
      <w:r w:rsidRPr="006F4200">
        <w:rPr>
          <w:rFonts w:ascii="Times New Roman" w:hAnsi="Times New Roman" w:cs="Times New Roman"/>
          <w:color w:val="000000"/>
          <w:sz w:val="24"/>
          <w:szCs w:val="24"/>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w:t>
      </w:r>
      <w:proofErr w:type="gramEnd"/>
      <w:r w:rsidRPr="006F4200">
        <w:rPr>
          <w:rFonts w:ascii="Times New Roman" w:hAnsi="Times New Roman" w:cs="Times New Roman"/>
          <w:color w:val="000000"/>
          <w:sz w:val="24"/>
          <w:szCs w:val="24"/>
        </w:rPr>
        <w:t xml:space="preserve"> 31 декабря 2020 года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учетом особенностей, установленных настоящим Положением.</w:t>
      </w:r>
    </w:p>
    <w:p w:rsidR="00C26BBF" w:rsidRPr="006F4200" w:rsidRDefault="00C26BBF" w:rsidP="00C26BBF">
      <w:pPr>
        <w:pStyle w:val="ConsPlusNormal"/>
        <w:ind w:firstLine="709"/>
        <w:jc w:val="both"/>
        <w:rPr>
          <w:rFonts w:ascii="Times New Roman" w:hAnsi="Times New Roman" w:cs="Times New Roman"/>
          <w:color w:val="000000"/>
          <w:sz w:val="24"/>
          <w:szCs w:val="24"/>
        </w:rPr>
      </w:pPr>
      <w:r w:rsidRPr="006F4200">
        <w:rPr>
          <w:rFonts w:ascii="Times New Roman" w:hAnsi="Times New Roman" w:cs="Times New Roman"/>
          <w:color w:val="000000"/>
          <w:sz w:val="24"/>
          <w:szCs w:val="24"/>
        </w:rPr>
        <w:t xml:space="preserve">4.14. </w:t>
      </w:r>
      <w:r w:rsidRPr="006F4200">
        <w:rPr>
          <w:rFonts w:ascii="Times New Roman" w:hAnsi="Times New Roman" w:cs="Times New Roman"/>
          <w:color w:val="000000"/>
          <w:sz w:val="24"/>
          <w:szCs w:val="24"/>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Pr="006F4200">
        <w:rPr>
          <w:rFonts w:ascii="Times New Roman" w:hAnsi="Times New Roman" w:cs="Times New Roman"/>
          <w:color w:val="000000"/>
          <w:sz w:val="24"/>
          <w:szCs w:val="24"/>
          <w:shd w:val="clear" w:color="auto" w:fill="FFFFFF"/>
        </w:rPr>
        <w:t>связи</w:t>
      </w:r>
      <w:proofErr w:type="gramEnd"/>
      <w:r w:rsidRPr="006F4200">
        <w:rPr>
          <w:rFonts w:ascii="Times New Roman" w:hAnsi="Times New Roman" w:cs="Times New Roman"/>
          <w:color w:val="000000"/>
          <w:sz w:val="24"/>
          <w:szCs w:val="24"/>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C26BBF" w:rsidRPr="006F4200" w:rsidRDefault="00C26BBF" w:rsidP="00C26BBF">
      <w:pPr>
        <w:ind w:firstLine="709"/>
        <w:jc w:val="both"/>
        <w:rPr>
          <w:color w:val="000000"/>
          <w:shd w:val="clear" w:color="auto" w:fill="FFFFFF"/>
        </w:rPr>
      </w:pPr>
      <w:r w:rsidRPr="006F4200">
        <w:rPr>
          <w:color w:val="000000"/>
        </w:rPr>
        <w:t xml:space="preserve">1) </w:t>
      </w:r>
      <w:r w:rsidRPr="006F4200">
        <w:rPr>
          <w:color w:val="000000"/>
          <w:shd w:val="clear" w:color="auto" w:fill="FFFFFF"/>
        </w:rPr>
        <w:t xml:space="preserve">отсутствие контролируемого лица либо его представителя не препятствует оценке </w:t>
      </w:r>
      <w:r w:rsidRPr="006F4200">
        <w:rPr>
          <w:color w:val="000000"/>
        </w:rPr>
        <w:t xml:space="preserve">должностным лицом </w:t>
      </w:r>
      <w:r w:rsidRPr="006F4200">
        <w:rPr>
          <w:color w:val="000000"/>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C26BBF" w:rsidRPr="006F4200" w:rsidRDefault="00C26BBF" w:rsidP="00C26BBF">
      <w:pPr>
        <w:ind w:firstLine="709"/>
        <w:jc w:val="both"/>
        <w:rPr>
          <w:color w:val="000000"/>
        </w:rPr>
      </w:pPr>
      <w:r w:rsidRPr="006F4200">
        <w:rPr>
          <w:color w:val="000000"/>
          <w:shd w:val="clear" w:color="auto" w:fill="FFFFFF"/>
        </w:rPr>
        <w:t xml:space="preserve">2) отсутствие признаков </w:t>
      </w:r>
      <w:r w:rsidRPr="006F4200">
        <w:rPr>
          <w:color w:val="000000"/>
        </w:rPr>
        <w:t>явной непосредственной угрозы причинения или фактического причинения вреда (ущерба) охраняемым законом ценностям;</w:t>
      </w:r>
    </w:p>
    <w:p w:rsidR="00C26BBF" w:rsidRPr="006F4200" w:rsidRDefault="00C26BBF" w:rsidP="00C26BBF">
      <w:pPr>
        <w:ind w:firstLine="709"/>
        <w:jc w:val="both"/>
        <w:rPr>
          <w:color w:val="000000"/>
        </w:rPr>
      </w:pPr>
      <w:r w:rsidRPr="006F4200">
        <w:rPr>
          <w:color w:val="000000"/>
        </w:rPr>
        <w:lastRenderedPageBreak/>
        <w:t>3) имеются уважительные причины для отсутствия контролируемого лица (болезнь</w:t>
      </w:r>
      <w:r w:rsidRPr="006F4200">
        <w:rPr>
          <w:color w:val="000000"/>
          <w:shd w:val="clear" w:color="auto" w:fill="FFFFFF"/>
        </w:rPr>
        <w:t xml:space="preserve"> контролируемого лица</w:t>
      </w:r>
      <w:r w:rsidRPr="006F4200">
        <w:rPr>
          <w:color w:val="000000"/>
        </w:rPr>
        <w:t>, его командировка и т.п.) при проведении</w:t>
      </w:r>
      <w:r w:rsidRPr="006F4200">
        <w:rPr>
          <w:color w:val="000000"/>
          <w:shd w:val="clear" w:color="auto" w:fill="FFFFFF"/>
        </w:rPr>
        <w:t xml:space="preserve"> контрольного мероприятия</w:t>
      </w:r>
      <w:r w:rsidRPr="006F4200">
        <w:rPr>
          <w:color w:val="000000"/>
        </w:rPr>
        <w:t>.</w:t>
      </w:r>
    </w:p>
    <w:p w:rsidR="00C26BBF" w:rsidRPr="006F4200" w:rsidRDefault="00C26BBF" w:rsidP="00C26BBF">
      <w:pPr>
        <w:pStyle w:val="ConsPlusNormal"/>
        <w:ind w:firstLine="709"/>
        <w:jc w:val="both"/>
        <w:rPr>
          <w:rFonts w:ascii="Times New Roman" w:hAnsi="Times New Roman" w:cs="Times New Roman"/>
          <w:color w:val="000000"/>
          <w:sz w:val="24"/>
          <w:szCs w:val="24"/>
        </w:rPr>
      </w:pPr>
      <w:r w:rsidRPr="006F4200">
        <w:rPr>
          <w:rFonts w:ascii="Times New Roman" w:hAnsi="Times New Roman" w:cs="Times New Roman"/>
          <w:color w:val="000000"/>
          <w:sz w:val="24"/>
          <w:szCs w:val="24"/>
        </w:rPr>
        <w:t>4.15. Во всех случаях проведения контрольных мероприятий для фиксации должностными лицами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 xml:space="preserve">4.16. </w:t>
      </w:r>
      <w:proofErr w:type="gramStart"/>
      <w:r w:rsidRPr="006F4200">
        <w:rPr>
          <w:rFonts w:ascii="Times New Roman" w:hAnsi="Times New Roman" w:cs="Times New Roman"/>
          <w:color w:val="000000"/>
          <w:sz w:val="24"/>
          <w:szCs w:val="24"/>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5" w:history="1">
        <w:r w:rsidRPr="006F4200">
          <w:rPr>
            <w:rStyle w:val="a3"/>
            <w:rFonts w:ascii="Times New Roman" w:hAnsi="Times New Roman" w:cs="Times New Roman"/>
            <w:color w:val="000000"/>
            <w:sz w:val="24"/>
            <w:szCs w:val="24"/>
            <w:u w:val="none"/>
          </w:rPr>
          <w:t>частью 2 статьи 90</w:t>
        </w:r>
      </w:hyperlink>
      <w:r w:rsidRPr="006F4200">
        <w:rPr>
          <w:rFonts w:ascii="Times New Roman" w:hAnsi="Times New Roman" w:cs="Times New Roman"/>
          <w:color w:val="000000"/>
          <w:sz w:val="24"/>
          <w:szCs w:val="24"/>
        </w:rPr>
        <w:t xml:space="preserve"> Федерального закона № 248-ФЗ.</w:t>
      </w:r>
      <w:proofErr w:type="gramEnd"/>
    </w:p>
    <w:p w:rsidR="00C26BBF" w:rsidRPr="006F4200" w:rsidRDefault="00C26BBF" w:rsidP="00C26BBF">
      <w:pPr>
        <w:pStyle w:val="ConsPlusNormal"/>
        <w:ind w:firstLine="709"/>
        <w:jc w:val="both"/>
        <w:rPr>
          <w:rFonts w:ascii="Times New Roman" w:hAnsi="Times New Roman" w:cs="Times New Roman"/>
          <w:color w:val="000000"/>
          <w:sz w:val="24"/>
          <w:szCs w:val="24"/>
        </w:rPr>
      </w:pPr>
      <w:r w:rsidRPr="006F4200">
        <w:rPr>
          <w:rFonts w:ascii="Times New Roman" w:hAnsi="Times New Roman" w:cs="Times New Roman"/>
          <w:color w:val="000000"/>
          <w:sz w:val="24"/>
          <w:szCs w:val="24"/>
        </w:rPr>
        <w:t>4.17.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C26BBF" w:rsidRPr="006F4200" w:rsidRDefault="00C26BBF" w:rsidP="00C26BBF">
      <w:pPr>
        <w:ind w:firstLine="709"/>
        <w:jc w:val="both"/>
        <w:rPr>
          <w:color w:val="000000"/>
        </w:rPr>
      </w:pPr>
      <w:r w:rsidRPr="006F4200">
        <w:rPr>
          <w:color w:val="000000"/>
        </w:rPr>
        <w:t>4.18. Оформление акта производится на месте проведения контрольного мероприятия в день окончания проведения такого мероприятия,</w:t>
      </w:r>
      <w:r w:rsidRPr="006F4200">
        <w:rPr>
          <w:color w:val="000000"/>
          <w:shd w:val="clear" w:color="auto" w:fill="FFFFFF"/>
        </w:rPr>
        <w:t xml:space="preserve"> если иной порядок оформления акта не установлен Правительством Российской Федерации</w:t>
      </w:r>
      <w:r w:rsidRPr="006F4200">
        <w:rPr>
          <w:color w:val="000000"/>
        </w:rPr>
        <w:t>.</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4.19. Информация о контрольных мероприятиях размещается в Едином реестре контрольных (надзорных) мероприятий.</w:t>
      </w:r>
    </w:p>
    <w:p w:rsidR="00C26BBF" w:rsidRPr="006F4200" w:rsidRDefault="00C26BBF" w:rsidP="00C26BBF">
      <w:pPr>
        <w:pStyle w:val="ConsPlusNormal"/>
        <w:ind w:firstLine="709"/>
        <w:jc w:val="both"/>
        <w:rPr>
          <w:rFonts w:ascii="Times New Roman" w:hAnsi="Times New Roman" w:cs="Times New Roman"/>
          <w:color w:val="000000"/>
          <w:sz w:val="24"/>
          <w:szCs w:val="24"/>
        </w:rPr>
      </w:pPr>
      <w:r w:rsidRPr="006F4200">
        <w:rPr>
          <w:rFonts w:ascii="Times New Roman" w:hAnsi="Times New Roman" w:cs="Times New Roman"/>
          <w:color w:val="000000"/>
          <w:sz w:val="24"/>
          <w:szCs w:val="24"/>
        </w:rPr>
        <w:t xml:space="preserve">4.20. </w:t>
      </w:r>
      <w:proofErr w:type="gramStart"/>
      <w:r w:rsidRPr="006F4200">
        <w:rPr>
          <w:rFonts w:ascii="Times New Roman" w:hAnsi="Times New Roman" w:cs="Times New Roman"/>
          <w:color w:val="000000"/>
          <w:sz w:val="24"/>
          <w:szCs w:val="24"/>
        </w:rPr>
        <w:t xml:space="preserve">Информирование контролируемых лиц о совершаемых должностными лицами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6F4200">
        <w:rPr>
          <w:rFonts w:ascii="Times New Roman" w:hAnsi="Times New Roman" w:cs="Times New Roman"/>
          <w:color w:val="000000"/>
          <w:sz w:val="24"/>
          <w:szCs w:val="24"/>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w:t>
      </w:r>
      <w:proofErr w:type="gramEnd"/>
      <w:r w:rsidRPr="006F4200">
        <w:rPr>
          <w:rFonts w:ascii="Times New Roman" w:hAnsi="Times New Roman" w:cs="Times New Roman"/>
          <w:color w:val="000000"/>
          <w:sz w:val="24"/>
          <w:szCs w:val="24"/>
          <w:shd w:val="clear" w:color="auto" w:fill="FFFFFF"/>
        </w:rPr>
        <w:t xml:space="preserve"> федеральную государственную информационную систему «</w:t>
      </w:r>
      <w:r w:rsidRPr="006F4200">
        <w:rPr>
          <w:rFonts w:ascii="Times New Roman" w:hAnsi="Times New Roman" w:cs="Times New Roman"/>
          <w:color w:val="000000"/>
          <w:sz w:val="24"/>
          <w:szCs w:val="24"/>
        </w:rPr>
        <w:t>Единый портал</w:t>
      </w:r>
      <w:r w:rsidRPr="006F4200">
        <w:rPr>
          <w:rFonts w:ascii="Times New Roman" w:hAnsi="Times New Roman" w:cs="Times New Roman"/>
          <w:color w:val="000000"/>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C26BBF" w:rsidRPr="006F4200" w:rsidRDefault="00C26BBF" w:rsidP="00C26BBF">
      <w:pPr>
        <w:pStyle w:val="ConsPlusNormal"/>
        <w:ind w:firstLine="709"/>
        <w:jc w:val="both"/>
        <w:rPr>
          <w:rFonts w:ascii="Times New Roman" w:hAnsi="Times New Roman" w:cs="Times New Roman"/>
          <w:color w:val="000000"/>
          <w:sz w:val="24"/>
          <w:szCs w:val="24"/>
        </w:rPr>
      </w:pPr>
      <w:proofErr w:type="gramStart"/>
      <w:r w:rsidRPr="006F4200">
        <w:rPr>
          <w:rFonts w:ascii="Times New Roman" w:hAnsi="Times New Roman" w:cs="Times New Roman"/>
          <w:color w:val="000000"/>
          <w:sz w:val="24"/>
          <w:szCs w:val="24"/>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w:t>
      </w:r>
      <w:r w:rsidRPr="006F4200">
        <w:rPr>
          <w:rFonts w:ascii="Times New Roman" w:hAnsi="Times New Roman" w:cs="Times New Roman"/>
          <w:color w:val="000000"/>
          <w:sz w:val="24"/>
          <w:szCs w:val="24"/>
        </w:rPr>
        <w:lastRenderedPageBreak/>
        <w:t>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6F4200">
        <w:rPr>
          <w:rFonts w:ascii="Times New Roman" w:hAnsi="Times New Roman" w:cs="Times New Roman"/>
          <w:color w:val="000000"/>
          <w:sz w:val="24"/>
          <w:szCs w:val="24"/>
          <w:shd w:val="clear" w:color="auto" w:fill="FFFFFF"/>
        </w:rPr>
        <w:t xml:space="preserve"> документы в электронном виде через единый</w:t>
      </w:r>
      <w:proofErr w:type="gramEnd"/>
      <w:r w:rsidRPr="006F4200">
        <w:rPr>
          <w:rFonts w:ascii="Times New Roman" w:hAnsi="Times New Roman" w:cs="Times New Roman"/>
          <w:color w:val="000000"/>
          <w:sz w:val="24"/>
          <w:szCs w:val="24"/>
          <w:shd w:val="clear" w:color="auto" w:fill="FFFFFF"/>
        </w:rPr>
        <w:t xml:space="preserve"> портал государственных и муниципальных услуг (в случае, если лицо не имеет учетной записи в единой системе идентификац</w:t>
      </w:r>
      <w:proofErr w:type="gramStart"/>
      <w:r w:rsidRPr="006F4200">
        <w:rPr>
          <w:rFonts w:ascii="Times New Roman" w:hAnsi="Times New Roman" w:cs="Times New Roman"/>
          <w:color w:val="000000"/>
          <w:sz w:val="24"/>
          <w:szCs w:val="24"/>
          <w:shd w:val="clear" w:color="auto" w:fill="FFFFFF"/>
        </w:rPr>
        <w:t>ии и ау</w:t>
      </w:r>
      <w:proofErr w:type="gramEnd"/>
      <w:r w:rsidRPr="006F4200">
        <w:rPr>
          <w:rFonts w:ascii="Times New Roman" w:hAnsi="Times New Roman" w:cs="Times New Roman"/>
          <w:color w:val="000000"/>
          <w:sz w:val="24"/>
          <w:szCs w:val="24"/>
          <w:shd w:val="clear" w:color="auto" w:fill="FFFFFF"/>
        </w:rPr>
        <w:t>тентификации либо если оно не завершило прохождение процедуры регистрации в единой системе идентификации и аутентификации).</w:t>
      </w:r>
      <w:r w:rsidRPr="006F4200">
        <w:rPr>
          <w:rFonts w:ascii="Times New Roman" w:hAnsi="Times New Roman" w:cs="Times New Roman"/>
          <w:color w:val="000000"/>
          <w:sz w:val="24"/>
          <w:szCs w:val="24"/>
        </w:rPr>
        <w:t xml:space="preserve"> Указанный гражданин вправе направлять администрации документы на бумажном носителе.</w:t>
      </w:r>
    </w:p>
    <w:p w:rsidR="00C26BBF" w:rsidRPr="006F4200" w:rsidRDefault="00C26BBF" w:rsidP="00C26BBF">
      <w:pPr>
        <w:pStyle w:val="ConsPlusNormal"/>
        <w:ind w:firstLine="709"/>
        <w:jc w:val="both"/>
        <w:rPr>
          <w:rFonts w:ascii="Times New Roman" w:hAnsi="Times New Roman" w:cs="Times New Roman"/>
          <w:color w:val="000000"/>
          <w:sz w:val="24"/>
          <w:szCs w:val="24"/>
        </w:rPr>
      </w:pPr>
      <w:r w:rsidRPr="006F4200">
        <w:rPr>
          <w:rFonts w:ascii="Times New Roman" w:hAnsi="Times New Roman" w:cs="Times New Roman"/>
          <w:color w:val="000000"/>
          <w:sz w:val="24"/>
          <w:szCs w:val="24"/>
        </w:rPr>
        <w:t xml:space="preserve">До 31 декабря 2023 года информирование контролируемого лица о совершаемых должностными лицами действиях и принимаемых решениях, направление документов и сведений контролируемому лицу администрацией могут </w:t>
      </w:r>
      <w:proofErr w:type="gramStart"/>
      <w:r w:rsidRPr="006F4200">
        <w:rPr>
          <w:rFonts w:ascii="Times New Roman" w:hAnsi="Times New Roman" w:cs="Times New Roman"/>
          <w:color w:val="000000"/>
          <w:sz w:val="24"/>
          <w:szCs w:val="24"/>
        </w:rPr>
        <w:t>осуществляться</w:t>
      </w:r>
      <w:proofErr w:type="gramEnd"/>
      <w:r w:rsidRPr="006F4200">
        <w:rPr>
          <w:rFonts w:ascii="Times New Roman" w:hAnsi="Times New Roman" w:cs="Times New Roman"/>
          <w:color w:val="000000"/>
          <w:sz w:val="24"/>
          <w:szCs w:val="24"/>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C26BBF" w:rsidRPr="006F4200" w:rsidRDefault="00C26BBF" w:rsidP="00C26BBF">
      <w:pPr>
        <w:pStyle w:val="ConsPlusNormal"/>
        <w:ind w:firstLine="709"/>
        <w:jc w:val="both"/>
        <w:rPr>
          <w:rFonts w:ascii="Times New Roman" w:hAnsi="Times New Roman" w:cs="Times New Roman"/>
          <w:color w:val="000000"/>
          <w:sz w:val="24"/>
          <w:szCs w:val="24"/>
        </w:rPr>
      </w:pPr>
      <w:r w:rsidRPr="006F4200">
        <w:rPr>
          <w:rFonts w:ascii="Times New Roman" w:hAnsi="Times New Roman" w:cs="Times New Roman"/>
          <w:color w:val="000000"/>
          <w:sz w:val="24"/>
          <w:szCs w:val="24"/>
        </w:rPr>
        <w:t xml:space="preserve">4.21.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6F4200">
        <w:rPr>
          <w:rFonts w:ascii="Times New Roman" w:hAnsi="Times New Roman" w:cs="Times New Roman"/>
          <w:color w:val="000000" w:themeColor="text1"/>
          <w:sz w:val="24"/>
          <w:szCs w:val="24"/>
          <w:shd w:val="clear" w:color="auto" w:fill="FFFFFF"/>
        </w:rPr>
        <w:t xml:space="preserve">Федерального закона </w:t>
      </w:r>
      <w:r w:rsidRPr="006F4200">
        <w:rPr>
          <w:rFonts w:ascii="Times New Roman" w:hAnsi="Times New Roman" w:cs="Times New Roman"/>
          <w:color w:val="000000"/>
          <w:sz w:val="24"/>
          <w:szCs w:val="24"/>
        </w:rPr>
        <w:t>№ 248-ФЗ</w:t>
      </w:r>
      <w:r w:rsidRPr="006F4200">
        <w:rPr>
          <w:rFonts w:ascii="Times New Roman" w:hAnsi="Times New Roman" w:cs="Times New Roman"/>
          <w:color w:val="000000" w:themeColor="text1"/>
          <w:sz w:val="24"/>
          <w:szCs w:val="24"/>
        </w:rPr>
        <w:t xml:space="preserve"> и разделом 5 настоящего Положения</w:t>
      </w:r>
      <w:r w:rsidRPr="006F4200">
        <w:rPr>
          <w:rFonts w:ascii="Times New Roman" w:hAnsi="Times New Roman" w:cs="Times New Roman"/>
          <w:color w:val="000000"/>
          <w:sz w:val="24"/>
          <w:szCs w:val="24"/>
        </w:rPr>
        <w:t>.</w:t>
      </w:r>
    </w:p>
    <w:p w:rsidR="00C26BBF" w:rsidRPr="006F4200" w:rsidRDefault="00C26BBF" w:rsidP="00C26BBF">
      <w:pPr>
        <w:pStyle w:val="ConsPlusNormal"/>
        <w:ind w:firstLine="709"/>
        <w:jc w:val="both"/>
        <w:rPr>
          <w:rFonts w:ascii="Times New Roman" w:hAnsi="Times New Roman" w:cs="Times New Roman"/>
          <w:color w:val="000000"/>
          <w:sz w:val="24"/>
          <w:szCs w:val="24"/>
        </w:rPr>
      </w:pPr>
      <w:r w:rsidRPr="006F4200">
        <w:rPr>
          <w:rFonts w:ascii="Times New Roman" w:hAnsi="Times New Roman" w:cs="Times New Roman"/>
          <w:color w:val="000000"/>
          <w:sz w:val="24"/>
          <w:szCs w:val="24"/>
        </w:rPr>
        <w:t>4.22.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4.23. В случае выявления при проведении контрольного мероприятия нарушений обязательных требований контролируемым лицом администрация (должностное лицо) в пределах полномочий, предусмотренных законодательством Российской Федерации, обязана:</w:t>
      </w:r>
    </w:p>
    <w:p w:rsidR="00C26BBF" w:rsidRPr="006F4200" w:rsidRDefault="00C26BBF" w:rsidP="00C26BBF">
      <w:pPr>
        <w:pStyle w:val="ConsPlusNormal"/>
        <w:ind w:firstLine="709"/>
        <w:jc w:val="both"/>
        <w:rPr>
          <w:rFonts w:ascii="Times New Roman" w:hAnsi="Times New Roman" w:cs="Times New Roman"/>
          <w:sz w:val="24"/>
          <w:szCs w:val="24"/>
        </w:rPr>
      </w:pPr>
      <w:bookmarkStart w:id="2" w:name="Par318"/>
      <w:bookmarkEnd w:id="2"/>
      <w:r w:rsidRPr="006F4200">
        <w:rPr>
          <w:rFonts w:ascii="Times New Roman" w:hAnsi="Times New Roman" w:cs="Times New Roman"/>
          <w:color w:val="000000"/>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C26BBF" w:rsidRPr="006F4200" w:rsidRDefault="00C26BBF" w:rsidP="00C26BBF">
      <w:pPr>
        <w:pStyle w:val="ConsPlusNormal"/>
        <w:ind w:firstLine="709"/>
        <w:jc w:val="both"/>
        <w:rPr>
          <w:rFonts w:ascii="Times New Roman" w:hAnsi="Times New Roman" w:cs="Times New Roman"/>
          <w:sz w:val="24"/>
          <w:szCs w:val="24"/>
        </w:rPr>
      </w:pPr>
      <w:proofErr w:type="gramStart"/>
      <w:r w:rsidRPr="006F4200">
        <w:rPr>
          <w:rFonts w:ascii="Times New Roman" w:hAnsi="Times New Roman" w:cs="Times New Roman"/>
          <w:color w:val="000000"/>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w:t>
      </w:r>
      <w:proofErr w:type="gramEnd"/>
      <w:r w:rsidRPr="006F4200">
        <w:rPr>
          <w:rFonts w:ascii="Times New Roman" w:hAnsi="Times New Roman" w:cs="Times New Roman"/>
          <w:color w:val="000000"/>
          <w:sz w:val="24"/>
          <w:szCs w:val="24"/>
        </w:rPr>
        <w:t xml:space="preserve"> объектом контроля, представляет непосредственную угрозу причинения вреда (ущерба) охраняемым законом ценностям или что такой вред (ущерб) причинен;</w:t>
      </w:r>
    </w:p>
    <w:p w:rsidR="00C26BBF" w:rsidRPr="006F4200" w:rsidRDefault="00C26BBF" w:rsidP="00C26BBF">
      <w:pPr>
        <w:pStyle w:val="ConsPlusNormal"/>
        <w:ind w:firstLine="709"/>
        <w:jc w:val="both"/>
        <w:rPr>
          <w:rFonts w:ascii="Times New Roman" w:hAnsi="Times New Roman" w:cs="Times New Roman"/>
          <w:color w:val="000000"/>
          <w:sz w:val="24"/>
          <w:szCs w:val="24"/>
        </w:rPr>
      </w:pPr>
      <w:r w:rsidRPr="006F4200">
        <w:rPr>
          <w:rFonts w:ascii="Times New Roman" w:hAnsi="Times New Roman" w:cs="Times New Roman"/>
          <w:color w:val="000000"/>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C26BBF" w:rsidRPr="006F4200" w:rsidRDefault="00C26BBF" w:rsidP="00C26BBF">
      <w:pPr>
        <w:ind w:firstLine="709"/>
        <w:jc w:val="both"/>
        <w:rPr>
          <w:color w:val="000000"/>
        </w:rPr>
      </w:pPr>
      <w:proofErr w:type="gramStart"/>
      <w:r w:rsidRPr="006F4200">
        <w:rPr>
          <w:color w:val="000000"/>
        </w:rPr>
        <w:t xml:space="preserve">4) </w:t>
      </w:r>
      <w:r w:rsidRPr="006F4200">
        <w:rPr>
          <w:color w:val="000000"/>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6F4200">
        <w:rPr>
          <w:color w:val="000000"/>
        </w:rPr>
        <w:t>;</w:t>
      </w:r>
      <w:proofErr w:type="gramEnd"/>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lastRenderedPageBreak/>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C26BBF" w:rsidRPr="006F4200" w:rsidRDefault="00C26BBF" w:rsidP="00C26BBF">
      <w:pPr>
        <w:pStyle w:val="ConsPlusNormal"/>
        <w:ind w:firstLine="709"/>
        <w:jc w:val="both"/>
        <w:rPr>
          <w:rFonts w:ascii="Times New Roman" w:hAnsi="Times New Roman" w:cs="Times New Roman"/>
          <w:color w:val="000000"/>
          <w:sz w:val="24"/>
          <w:szCs w:val="24"/>
        </w:rPr>
      </w:pPr>
      <w:r w:rsidRPr="006F4200">
        <w:rPr>
          <w:rFonts w:ascii="Times New Roman" w:hAnsi="Times New Roman" w:cs="Times New Roman"/>
          <w:color w:val="000000"/>
          <w:sz w:val="24"/>
          <w:szCs w:val="24"/>
        </w:rPr>
        <w:t>4.24. Должностные лица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w:t>
      </w:r>
      <w:r w:rsidRPr="006F4200">
        <w:rPr>
          <w:rFonts w:ascii="Times New Roman" w:hAnsi="Times New Roman" w:cs="Times New Roman"/>
          <w:sz w:val="24"/>
          <w:szCs w:val="24"/>
        </w:rPr>
        <w:t xml:space="preserve"> Иркутской области</w:t>
      </w:r>
      <w:r w:rsidRPr="006F4200">
        <w:rPr>
          <w:rFonts w:ascii="Times New Roman" w:hAnsi="Times New Roman" w:cs="Times New Roman"/>
          <w:color w:val="000000"/>
          <w:sz w:val="24"/>
          <w:szCs w:val="24"/>
        </w:rPr>
        <w:t>, органами местного самоуправления, правоохранительными органами, организациями и гражданами.</w:t>
      </w:r>
    </w:p>
    <w:p w:rsidR="00C26BBF" w:rsidRPr="006F4200" w:rsidRDefault="00C26BBF" w:rsidP="00C26BBF">
      <w:pPr>
        <w:ind w:firstLine="709"/>
        <w:jc w:val="both"/>
      </w:pPr>
      <w:r w:rsidRPr="006F4200">
        <w:rPr>
          <w:color w:val="000000"/>
        </w:rPr>
        <w:t>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направляют копию указанного акта в орган власти, уполномоченный на привлечение к соответствующей ответственности.</w:t>
      </w:r>
    </w:p>
    <w:p w:rsidR="00C26BBF" w:rsidRPr="006F4200" w:rsidRDefault="00C26BBF" w:rsidP="00C26BBF">
      <w:pPr>
        <w:pStyle w:val="ConsPlusNormal"/>
        <w:ind w:firstLine="0"/>
        <w:jc w:val="center"/>
        <w:rPr>
          <w:rFonts w:ascii="Times New Roman" w:hAnsi="Times New Roman" w:cs="Times New Roman"/>
          <w:b/>
          <w:bCs/>
          <w:color w:val="000000"/>
          <w:sz w:val="24"/>
          <w:szCs w:val="24"/>
        </w:rPr>
      </w:pPr>
    </w:p>
    <w:p w:rsidR="00C26BBF" w:rsidRPr="006F4200" w:rsidRDefault="00C26BBF" w:rsidP="00C26BBF">
      <w:pPr>
        <w:pStyle w:val="ConsPlusNormal"/>
        <w:ind w:firstLine="0"/>
        <w:jc w:val="center"/>
        <w:rPr>
          <w:rFonts w:ascii="Times New Roman" w:hAnsi="Times New Roman" w:cs="Times New Roman"/>
          <w:b/>
          <w:bCs/>
          <w:color w:val="000000"/>
          <w:sz w:val="24"/>
          <w:szCs w:val="24"/>
        </w:rPr>
      </w:pPr>
      <w:r w:rsidRPr="006F4200">
        <w:rPr>
          <w:rFonts w:ascii="Times New Roman" w:hAnsi="Times New Roman" w:cs="Times New Roman"/>
          <w:b/>
          <w:bCs/>
          <w:color w:val="000000"/>
          <w:sz w:val="24"/>
          <w:szCs w:val="24"/>
        </w:rPr>
        <w:t>Раздел 5. Обжалование решений администрации, действий (бездействия) должностных лиц</w:t>
      </w:r>
    </w:p>
    <w:p w:rsidR="00C26BBF" w:rsidRPr="006F4200" w:rsidRDefault="00C26BBF" w:rsidP="00C26BBF">
      <w:pPr>
        <w:pStyle w:val="ConsPlusNormal"/>
        <w:ind w:firstLine="0"/>
        <w:jc w:val="center"/>
        <w:rPr>
          <w:rFonts w:ascii="Times New Roman" w:hAnsi="Times New Roman" w:cs="Times New Roman"/>
          <w:b/>
          <w:bCs/>
          <w:color w:val="000000"/>
          <w:sz w:val="24"/>
          <w:szCs w:val="24"/>
        </w:rPr>
      </w:pP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5.1. Решения администрации, действия (бездействие) должностных лиц могут быть обжалованы в порядке, установленном главой 9 Федерального закона № 248-ФЗ.</w:t>
      </w:r>
    </w:p>
    <w:p w:rsidR="00C26BBF" w:rsidRPr="006F4200" w:rsidRDefault="00C26BBF" w:rsidP="00C26BBF">
      <w:pPr>
        <w:pStyle w:val="ConsPlusNormal"/>
        <w:ind w:firstLine="709"/>
        <w:jc w:val="both"/>
        <w:rPr>
          <w:rFonts w:ascii="Times New Roman" w:hAnsi="Times New Roman" w:cs="Times New Roman"/>
          <w:color w:val="000000"/>
          <w:sz w:val="24"/>
          <w:szCs w:val="24"/>
        </w:rPr>
      </w:pPr>
      <w:r w:rsidRPr="006F4200">
        <w:rPr>
          <w:rFonts w:ascii="Times New Roman" w:hAnsi="Times New Roman" w:cs="Times New Roman"/>
          <w:color w:val="000000"/>
          <w:sz w:val="24"/>
          <w:szCs w:val="24"/>
        </w:rPr>
        <w:t>5.2. Контролируемые лица, права и законные интересы которых, по их мнению, были непосредственно нарушены в рамках осуществления контроля в сфере благоустройства, имеют право на досудебное обжалование:</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1) решений о проведении контрольных мероприятий;</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2) актов контрольных мероприятий, предписаний об устранении выявленных нарушений;</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3) действий (бездействия) должностных лиц в рамках контрольных мероприятий.</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5.3.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6F4200">
        <w:rPr>
          <w:rFonts w:ascii="Times New Roman" w:hAnsi="Times New Roman" w:cs="Times New Roman"/>
          <w:color w:val="000000"/>
          <w:sz w:val="24"/>
          <w:szCs w:val="24"/>
          <w:shd w:val="clear" w:color="auto" w:fill="FFFFFF"/>
        </w:rPr>
        <w:t xml:space="preserve"> и (или) регионального портала государственных и муниципальных услуг</w:t>
      </w:r>
      <w:r w:rsidRPr="006F4200">
        <w:rPr>
          <w:rFonts w:ascii="Times New Roman" w:hAnsi="Times New Roman" w:cs="Times New Roman"/>
          <w:color w:val="000000"/>
          <w:sz w:val="24"/>
          <w:szCs w:val="24"/>
        </w:rPr>
        <w:t>.</w:t>
      </w:r>
    </w:p>
    <w:p w:rsidR="00C26BBF" w:rsidRPr="006F4200" w:rsidRDefault="00C26BBF" w:rsidP="00C26BBF">
      <w:pPr>
        <w:pStyle w:val="s1"/>
        <w:rPr>
          <w:rFonts w:ascii="Times New Roman" w:hAnsi="Times New Roman" w:cs="Times New Roman"/>
          <w:color w:val="000000"/>
          <w:sz w:val="24"/>
          <w:szCs w:val="24"/>
        </w:rPr>
      </w:pPr>
      <w:r w:rsidRPr="006F4200">
        <w:rPr>
          <w:rFonts w:ascii="Times New Roman" w:hAnsi="Times New Roman" w:cs="Times New Roman"/>
          <w:color w:val="000000"/>
          <w:sz w:val="24"/>
          <w:szCs w:val="24"/>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с предварительным информированием Главы о наличии в жалобе (документах) сведений, составляющих государственную или иную охраняемую законом тайну.</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5.4. Жалоба на решение администрации, действия (бездействие) должностных лиц рассматривается Главой.</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5.5. Жалоба на решение администрации, действия (бездействие)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Жалоба на предписание администрации может быть подана в течение 10 рабочих дней с момента получения контролируемым лицом предписания.</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lastRenderedPageBreak/>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C26BBF" w:rsidRPr="006F4200" w:rsidRDefault="00C26BBF" w:rsidP="00C26BBF">
      <w:pPr>
        <w:pStyle w:val="ConsPlusNormal"/>
        <w:ind w:firstLine="709"/>
        <w:jc w:val="both"/>
        <w:rPr>
          <w:rFonts w:ascii="Times New Roman" w:hAnsi="Times New Roman" w:cs="Times New Roman"/>
          <w:color w:val="000000"/>
          <w:sz w:val="24"/>
          <w:szCs w:val="24"/>
        </w:rPr>
      </w:pPr>
      <w:r w:rsidRPr="006F4200">
        <w:rPr>
          <w:rFonts w:ascii="Times New Roman" w:hAnsi="Times New Roman" w:cs="Times New Roman"/>
          <w:color w:val="000000"/>
          <w:sz w:val="24"/>
          <w:szCs w:val="24"/>
        </w:rPr>
        <w:t xml:space="preserve">5.6.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C26BBF" w:rsidRPr="006F4200" w:rsidRDefault="00C26BBF" w:rsidP="00C26BBF">
      <w:pPr>
        <w:pStyle w:val="ConsPlusNormal"/>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не более чем на 20 рабочих дней.</w:t>
      </w:r>
    </w:p>
    <w:p w:rsidR="00C26BBF" w:rsidRPr="006F4200" w:rsidRDefault="00C26BBF" w:rsidP="00C26BBF">
      <w:pPr>
        <w:pStyle w:val="1"/>
        <w:ind w:firstLine="709"/>
        <w:jc w:val="both"/>
        <w:rPr>
          <w:rFonts w:ascii="Times New Roman" w:hAnsi="Times New Roman" w:cs="Times New Roman"/>
          <w:color w:val="000000"/>
          <w:sz w:val="24"/>
          <w:szCs w:val="24"/>
        </w:rPr>
      </w:pPr>
    </w:p>
    <w:p w:rsidR="00C26BBF" w:rsidRPr="006F4200" w:rsidRDefault="00C26BBF" w:rsidP="00C26BBF">
      <w:pPr>
        <w:pStyle w:val="1"/>
        <w:jc w:val="center"/>
        <w:rPr>
          <w:rFonts w:ascii="Times New Roman" w:hAnsi="Times New Roman" w:cs="Times New Roman"/>
          <w:b/>
          <w:bCs/>
          <w:color w:val="000000"/>
          <w:sz w:val="24"/>
          <w:szCs w:val="24"/>
        </w:rPr>
      </w:pPr>
      <w:r w:rsidRPr="006F4200">
        <w:rPr>
          <w:rFonts w:ascii="Times New Roman" w:hAnsi="Times New Roman" w:cs="Times New Roman"/>
          <w:b/>
          <w:bCs/>
          <w:color w:val="000000"/>
          <w:sz w:val="24"/>
          <w:szCs w:val="24"/>
        </w:rPr>
        <w:t>Раздел 6. Ключевые показатели контроля в сфере благоустройства и их целевые значения</w:t>
      </w:r>
    </w:p>
    <w:p w:rsidR="00C26BBF" w:rsidRPr="006F4200" w:rsidRDefault="00C26BBF" w:rsidP="00C26BBF">
      <w:pPr>
        <w:pStyle w:val="1"/>
        <w:jc w:val="center"/>
        <w:rPr>
          <w:rFonts w:ascii="Times New Roman" w:hAnsi="Times New Roman" w:cs="Times New Roman"/>
          <w:b/>
          <w:bCs/>
          <w:color w:val="000000"/>
          <w:sz w:val="24"/>
          <w:szCs w:val="24"/>
        </w:rPr>
      </w:pPr>
    </w:p>
    <w:p w:rsidR="00C26BBF" w:rsidRPr="006F4200" w:rsidRDefault="00C26BBF" w:rsidP="00C26BBF">
      <w:pPr>
        <w:pStyle w:val="1"/>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6.1. Оценка результативности и эффективности осуществления контроля в сфере благоустройства осуществляется на основании статьи 30 Федерального закона № 248-ФЗ.</w:t>
      </w:r>
    </w:p>
    <w:p w:rsidR="00C26BBF" w:rsidRPr="006F4200" w:rsidRDefault="00C26BBF" w:rsidP="00C26BBF">
      <w:pPr>
        <w:pStyle w:val="1"/>
        <w:ind w:firstLine="709"/>
        <w:jc w:val="both"/>
        <w:rPr>
          <w:rFonts w:ascii="Times New Roman" w:hAnsi="Times New Roman" w:cs="Times New Roman"/>
          <w:sz w:val="24"/>
          <w:szCs w:val="24"/>
        </w:rPr>
      </w:pPr>
      <w:r w:rsidRPr="006F4200">
        <w:rPr>
          <w:rFonts w:ascii="Times New Roman" w:hAnsi="Times New Roman" w:cs="Times New Roman"/>
          <w:color w:val="000000"/>
          <w:sz w:val="24"/>
          <w:szCs w:val="24"/>
        </w:rPr>
        <w:t xml:space="preserve">6.2 Ключевые показатели вида контроля и их целевые значения, индикативные показатели для контроля в сфере благоустройства утверждаются </w:t>
      </w:r>
      <w:r w:rsidRPr="006F4200">
        <w:rPr>
          <w:rFonts w:ascii="Times New Roman" w:hAnsi="Times New Roman" w:cs="Times New Roman"/>
          <w:bCs/>
          <w:color w:val="000000"/>
          <w:sz w:val="24"/>
          <w:szCs w:val="24"/>
        </w:rPr>
        <w:t xml:space="preserve">Думой </w:t>
      </w:r>
      <w:proofErr w:type="spellStart"/>
      <w:r w:rsidR="006F4200" w:rsidRPr="006F4200">
        <w:rPr>
          <w:rFonts w:ascii="Times New Roman" w:hAnsi="Times New Roman" w:cs="Times New Roman"/>
          <w:bCs/>
          <w:kern w:val="2"/>
          <w:sz w:val="24"/>
          <w:szCs w:val="24"/>
        </w:rPr>
        <w:t>Новоудинского</w:t>
      </w:r>
      <w:proofErr w:type="spellEnd"/>
      <w:r w:rsidR="006F4200" w:rsidRPr="006F4200">
        <w:rPr>
          <w:rFonts w:ascii="Times New Roman" w:hAnsi="Times New Roman" w:cs="Times New Roman"/>
          <w:bCs/>
          <w:color w:val="000000"/>
          <w:sz w:val="24"/>
          <w:szCs w:val="24"/>
        </w:rPr>
        <w:t xml:space="preserve"> </w:t>
      </w:r>
      <w:r w:rsidRPr="006F4200">
        <w:rPr>
          <w:rFonts w:ascii="Times New Roman" w:hAnsi="Times New Roman" w:cs="Times New Roman"/>
          <w:bCs/>
          <w:color w:val="000000"/>
          <w:sz w:val="24"/>
          <w:szCs w:val="24"/>
        </w:rPr>
        <w:t>муниципального образования</w:t>
      </w:r>
      <w:r w:rsidRPr="006F4200">
        <w:rPr>
          <w:rFonts w:ascii="Times New Roman" w:hAnsi="Times New Roman" w:cs="Times New Roman"/>
          <w:color w:val="000000"/>
          <w:sz w:val="24"/>
          <w:szCs w:val="24"/>
        </w:rPr>
        <w:t>.</w:t>
      </w:r>
    </w:p>
    <w:p w:rsidR="00C26BBF" w:rsidRPr="006F4200" w:rsidRDefault="00C26BBF" w:rsidP="00C26BBF">
      <w:pPr>
        <w:pStyle w:val="ConsTitle"/>
        <w:widowControl/>
        <w:jc w:val="both"/>
        <w:rPr>
          <w:rFonts w:ascii="Times New Roman" w:hAnsi="Times New Roman" w:cs="Times New Roman"/>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color w:val="000000"/>
          <w:sz w:val="24"/>
          <w:szCs w:val="24"/>
        </w:rPr>
      </w:pPr>
    </w:p>
    <w:p w:rsidR="00C26BBF" w:rsidRPr="006F4200" w:rsidRDefault="00C26BBF" w:rsidP="00C26BBF">
      <w:pPr>
        <w:pStyle w:val="ConsPlusNormal"/>
        <w:ind w:firstLine="0"/>
        <w:jc w:val="right"/>
        <w:rPr>
          <w:rFonts w:ascii="Times New Roman" w:hAnsi="Times New Roman" w:cs="Times New Roman"/>
          <w:sz w:val="24"/>
          <w:szCs w:val="24"/>
        </w:rPr>
      </w:pPr>
      <w:r w:rsidRPr="006F4200">
        <w:rPr>
          <w:rFonts w:ascii="Times New Roman" w:hAnsi="Times New Roman" w:cs="Times New Roman"/>
          <w:color w:val="000000"/>
          <w:sz w:val="24"/>
          <w:szCs w:val="24"/>
        </w:rPr>
        <w:lastRenderedPageBreak/>
        <w:t>Приложение № 1</w:t>
      </w:r>
    </w:p>
    <w:p w:rsidR="00C26BBF" w:rsidRPr="006F4200" w:rsidRDefault="00C26BBF" w:rsidP="00C26BBF">
      <w:pPr>
        <w:pStyle w:val="ConsPlusNormal"/>
        <w:ind w:firstLine="0"/>
        <w:jc w:val="right"/>
        <w:rPr>
          <w:rFonts w:ascii="Times New Roman" w:hAnsi="Times New Roman" w:cs="Times New Roman"/>
          <w:color w:val="000000"/>
          <w:sz w:val="24"/>
          <w:szCs w:val="24"/>
        </w:rPr>
      </w:pPr>
      <w:r w:rsidRPr="006F4200">
        <w:rPr>
          <w:rFonts w:ascii="Times New Roman" w:hAnsi="Times New Roman" w:cs="Times New Roman"/>
          <w:color w:val="000000"/>
          <w:sz w:val="24"/>
          <w:szCs w:val="24"/>
        </w:rPr>
        <w:t xml:space="preserve">к Положению о муниципальном контроле в сфере </w:t>
      </w:r>
    </w:p>
    <w:p w:rsidR="00C26BBF" w:rsidRPr="006F4200" w:rsidRDefault="00C26BBF" w:rsidP="00C26BBF">
      <w:pPr>
        <w:pStyle w:val="ConsPlusNormal"/>
        <w:ind w:firstLine="0"/>
        <w:jc w:val="right"/>
        <w:rPr>
          <w:rFonts w:ascii="Times New Roman" w:hAnsi="Times New Roman" w:cs="Times New Roman"/>
          <w:color w:val="000000"/>
          <w:sz w:val="24"/>
          <w:szCs w:val="24"/>
        </w:rPr>
      </w:pPr>
      <w:r w:rsidRPr="006F4200">
        <w:rPr>
          <w:rFonts w:ascii="Times New Roman" w:hAnsi="Times New Roman" w:cs="Times New Roman"/>
          <w:color w:val="000000"/>
          <w:sz w:val="24"/>
          <w:szCs w:val="24"/>
        </w:rPr>
        <w:t>благоустройства на территории</w:t>
      </w:r>
    </w:p>
    <w:p w:rsidR="00C26BBF" w:rsidRPr="006F4200" w:rsidRDefault="006F4200" w:rsidP="00C26BBF">
      <w:pPr>
        <w:pStyle w:val="ConsPlusNormal"/>
        <w:ind w:firstLine="0"/>
        <w:jc w:val="right"/>
        <w:rPr>
          <w:rFonts w:ascii="Times New Roman" w:hAnsi="Times New Roman" w:cs="Times New Roman"/>
          <w:color w:val="000000"/>
          <w:sz w:val="24"/>
          <w:szCs w:val="24"/>
        </w:rPr>
      </w:pPr>
      <w:proofErr w:type="spellStart"/>
      <w:r w:rsidRPr="006F4200">
        <w:rPr>
          <w:rFonts w:ascii="Times New Roman" w:hAnsi="Times New Roman" w:cs="Times New Roman"/>
          <w:bCs/>
          <w:kern w:val="2"/>
          <w:sz w:val="24"/>
          <w:szCs w:val="24"/>
        </w:rPr>
        <w:t>Новоудинского</w:t>
      </w:r>
      <w:proofErr w:type="spellEnd"/>
      <w:r w:rsidRPr="006F4200">
        <w:rPr>
          <w:rFonts w:ascii="Times New Roman" w:hAnsi="Times New Roman" w:cs="Times New Roman"/>
          <w:color w:val="000000"/>
          <w:sz w:val="24"/>
          <w:szCs w:val="24"/>
        </w:rPr>
        <w:t xml:space="preserve"> </w:t>
      </w:r>
      <w:r w:rsidR="00C26BBF" w:rsidRPr="006F4200">
        <w:rPr>
          <w:rFonts w:ascii="Times New Roman" w:hAnsi="Times New Roman" w:cs="Times New Roman"/>
          <w:color w:val="000000"/>
          <w:sz w:val="24"/>
          <w:szCs w:val="24"/>
        </w:rPr>
        <w:t>муниципального образования</w:t>
      </w:r>
    </w:p>
    <w:p w:rsidR="00C26BBF" w:rsidRPr="006F4200" w:rsidRDefault="00C26BBF" w:rsidP="00C26BBF">
      <w:pPr>
        <w:pStyle w:val="ConsPlusNormal"/>
        <w:ind w:firstLine="0"/>
        <w:jc w:val="right"/>
        <w:rPr>
          <w:rFonts w:ascii="Times New Roman" w:hAnsi="Times New Roman" w:cs="Times New Roman"/>
          <w:b/>
          <w:bCs/>
          <w:color w:val="000000"/>
          <w:sz w:val="24"/>
          <w:szCs w:val="24"/>
        </w:rPr>
      </w:pPr>
    </w:p>
    <w:p w:rsidR="00C26BBF" w:rsidRPr="006F4200" w:rsidRDefault="0085056F" w:rsidP="0085056F">
      <w:pPr>
        <w:pStyle w:val="ConsPlusTitle"/>
        <w:tabs>
          <w:tab w:val="center" w:pos="4677"/>
          <w:tab w:val="left" w:pos="5715"/>
        </w:tabs>
        <w:rPr>
          <w:rFonts w:ascii="Times New Roman" w:hAnsi="Times New Roman" w:cs="Times New Roman"/>
          <w:sz w:val="24"/>
          <w:szCs w:val="24"/>
        </w:rPr>
      </w:pPr>
      <w:bookmarkStart w:id="3" w:name="Par381"/>
      <w:bookmarkEnd w:id="3"/>
      <w:r>
        <w:rPr>
          <w:rFonts w:ascii="Times New Roman" w:hAnsi="Times New Roman" w:cs="Times New Roman"/>
          <w:color w:val="000000"/>
          <w:sz w:val="24"/>
          <w:szCs w:val="24"/>
        </w:rPr>
        <w:tab/>
      </w:r>
      <w:r w:rsidR="00C26BBF" w:rsidRPr="006F4200">
        <w:rPr>
          <w:rFonts w:ascii="Times New Roman" w:hAnsi="Times New Roman" w:cs="Times New Roman"/>
          <w:color w:val="000000"/>
          <w:sz w:val="24"/>
          <w:szCs w:val="24"/>
        </w:rPr>
        <w:t>Критерии</w:t>
      </w:r>
      <w:r>
        <w:rPr>
          <w:rFonts w:ascii="Times New Roman" w:hAnsi="Times New Roman" w:cs="Times New Roman"/>
          <w:color w:val="000000"/>
          <w:sz w:val="24"/>
          <w:szCs w:val="24"/>
        </w:rPr>
        <w:tab/>
      </w:r>
    </w:p>
    <w:p w:rsidR="00C26BBF" w:rsidRPr="006F4200" w:rsidRDefault="00C26BBF" w:rsidP="00C26BBF">
      <w:pPr>
        <w:pStyle w:val="ConsPlusTitle"/>
        <w:jc w:val="center"/>
        <w:rPr>
          <w:rFonts w:ascii="Times New Roman" w:hAnsi="Times New Roman" w:cs="Times New Roman"/>
          <w:color w:val="000000"/>
          <w:sz w:val="24"/>
          <w:szCs w:val="24"/>
        </w:rPr>
      </w:pPr>
      <w:r w:rsidRPr="006F4200">
        <w:rPr>
          <w:rFonts w:ascii="Times New Roman" w:hAnsi="Times New Roman" w:cs="Times New Roman"/>
          <w:color w:val="000000"/>
          <w:sz w:val="24"/>
          <w:szCs w:val="24"/>
        </w:rPr>
        <w:t xml:space="preserve">отнесения </w:t>
      </w:r>
      <w:r w:rsidRPr="006F4200">
        <w:rPr>
          <w:rFonts w:ascii="Times New Roman" w:hAnsi="Times New Roman" w:cs="Times New Roman"/>
          <w:bCs w:val="0"/>
          <w:color w:val="000000"/>
          <w:sz w:val="24"/>
          <w:szCs w:val="24"/>
        </w:rPr>
        <w:t xml:space="preserve">объектов </w:t>
      </w:r>
      <w:r w:rsidRPr="006F4200">
        <w:rPr>
          <w:rFonts w:ascii="Times New Roman" w:hAnsi="Times New Roman" w:cs="Times New Roman"/>
          <w:color w:val="000000"/>
          <w:sz w:val="24"/>
          <w:szCs w:val="24"/>
        </w:rPr>
        <w:t>контроля в сфере благоустройства к определенной категории риска при осуществлении администрацией</w:t>
      </w:r>
    </w:p>
    <w:p w:rsidR="00C26BBF" w:rsidRPr="006F4200" w:rsidRDefault="006F4200" w:rsidP="00C26BBF">
      <w:pPr>
        <w:pStyle w:val="ConsPlusTitle"/>
        <w:jc w:val="center"/>
        <w:rPr>
          <w:rFonts w:ascii="Times New Roman" w:hAnsi="Times New Roman" w:cs="Times New Roman"/>
          <w:b w:val="0"/>
          <w:bCs w:val="0"/>
          <w:color w:val="000000"/>
          <w:sz w:val="24"/>
          <w:szCs w:val="24"/>
        </w:rPr>
      </w:pPr>
      <w:proofErr w:type="spellStart"/>
      <w:r w:rsidRPr="006F4200">
        <w:rPr>
          <w:rFonts w:ascii="Times New Roman" w:hAnsi="Times New Roman" w:cs="Times New Roman"/>
          <w:bCs w:val="0"/>
          <w:kern w:val="2"/>
          <w:sz w:val="24"/>
          <w:szCs w:val="24"/>
        </w:rPr>
        <w:t>Новоудинского</w:t>
      </w:r>
      <w:proofErr w:type="spellEnd"/>
      <w:r w:rsidRPr="006F4200">
        <w:rPr>
          <w:rFonts w:ascii="Times New Roman" w:hAnsi="Times New Roman" w:cs="Times New Roman"/>
          <w:bCs w:val="0"/>
          <w:color w:val="000000"/>
          <w:sz w:val="24"/>
          <w:szCs w:val="24"/>
        </w:rPr>
        <w:t xml:space="preserve"> </w:t>
      </w:r>
      <w:r w:rsidR="00C26BBF" w:rsidRPr="006F4200">
        <w:rPr>
          <w:rFonts w:ascii="Times New Roman" w:hAnsi="Times New Roman" w:cs="Times New Roman"/>
          <w:bCs w:val="0"/>
          <w:color w:val="000000"/>
          <w:sz w:val="24"/>
          <w:szCs w:val="24"/>
        </w:rPr>
        <w:t>муниципального образования</w:t>
      </w:r>
    </w:p>
    <w:p w:rsidR="00C26BBF" w:rsidRPr="006F4200" w:rsidRDefault="00C26BBF" w:rsidP="00C26BBF">
      <w:pPr>
        <w:pStyle w:val="ConsPlusTitle"/>
        <w:jc w:val="center"/>
        <w:rPr>
          <w:rFonts w:ascii="Times New Roman" w:hAnsi="Times New Roman" w:cs="Times New Roman"/>
          <w:color w:val="000000"/>
          <w:sz w:val="24"/>
          <w:szCs w:val="24"/>
        </w:rPr>
      </w:pPr>
      <w:r w:rsidRPr="006F4200">
        <w:rPr>
          <w:rFonts w:ascii="Times New Roman" w:hAnsi="Times New Roman" w:cs="Times New Roman"/>
          <w:color w:val="000000"/>
          <w:sz w:val="24"/>
          <w:szCs w:val="24"/>
        </w:rPr>
        <w:t>контроля в сфере благоустройства</w:t>
      </w:r>
    </w:p>
    <w:p w:rsidR="00C26BBF" w:rsidRPr="006F4200" w:rsidRDefault="00C26BBF" w:rsidP="00C26BBF">
      <w:pPr>
        <w:pStyle w:val="ConsPlusTitle"/>
        <w:jc w:val="center"/>
        <w:rPr>
          <w:rFonts w:ascii="Times New Roman" w:hAnsi="Times New Roman" w:cs="Times New Roman"/>
          <w:sz w:val="24"/>
          <w:szCs w:val="24"/>
        </w:rPr>
      </w:pPr>
    </w:p>
    <w:p w:rsidR="00C26BBF" w:rsidRPr="006F4200" w:rsidRDefault="00C26BBF" w:rsidP="00C26BBF">
      <w:pPr>
        <w:pStyle w:val="ConsPlusNormal"/>
        <w:ind w:firstLine="709"/>
        <w:jc w:val="both"/>
        <w:rPr>
          <w:rFonts w:ascii="Times New Roman" w:hAnsi="Times New Roman" w:cs="Times New Roman"/>
          <w:color w:val="000000"/>
          <w:sz w:val="24"/>
          <w:szCs w:val="24"/>
        </w:rPr>
      </w:pPr>
      <w:r w:rsidRPr="006F4200">
        <w:rPr>
          <w:rFonts w:ascii="Times New Roman" w:hAnsi="Times New Roman" w:cs="Times New Roman"/>
          <w:color w:val="000000"/>
          <w:sz w:val="24"/>
          <w:szCs w:val="24"/>
        </w:rPr>
        <w:t xml:space="preserve">1. К категории высокого риска относятся </w:t>
      </w:r>
    </w:p>
    <w:p w:rsidR="00C26BBF" w:rsidRPr="006F4200" w:rsidRDefault="00C26BBF" w:rsidP="00C26BBF">
      <w:pPr>
        <w:pStyle w:val="ConsPlusNormal"/>
        <w:ind w:firstLine="709"/>
        <w:jc w:val="both"/>
        <w:rPr>
          <w:rFonts w:ascii="Times New Roman" w:hAnsi="Times New Roman" w:cs="Times New Roman"/>
          <w:i/>
          <w:iCs/>
          <w:color w:val="000000"/>
          <w:sz w:val="24"/>
          <w:szCs w:val="24"/>
        </w:rPr>
      </w:pPr>
      <w:r w:rsidRPr="006F4200">
        <w:rPr>
          <w:rFonts w:ascii="Times New Roman" w:hAnsi="Times New Roman" w:cs="Times New Roman"/>
          <w:sz w:val="24"/>
          <w:szCs w:val="24"/>
        </w:rPr>
        <w:t>прилегающие территории</w:t>
      </w:r>
      <w:proofErr w:type="gramStart"/>
      <w:r w:rsidRPr="006F4200">
        <w:rPr>
          <w:rFonts w:ascii="Times New Roman" w:hAnsi="Times New Roman" w:cs="Times New Roman"/>
          <w:sz w:val="24"/>
          <w:szCs w:val="24"/>
        </w:rPr>
        <w:t>.</w:t>
      </w:r>
      <w:proofErr w:type="gramEnd"/>
      <w:r w:rsidRPr="006F4200">
        <w:rPr>
          <w:rFonts w:ascii="Times New Roman" w:hAnsi="Times New Roman" w:cs="Times New Roman"/>
          <w:sz w:val="24"/>
          <w:szCs w:val="24"/>
        </w:rPr>
        <w:t xml:space="preserve"> </w:t>
      </w:r>
      <w:r w:rsidRPr="006F4200">
        <w:rPr>
          <w:rFonts w:ascii="Times New Roman" w:hAnsi="Times New Roman" w:cs="Times New Roman"/>
          <w:i/>
          <w:iCs/>
          <w:sz w:val="24"/>
          <w:szCs w:val="24"/>
        </w:rPr>
        <w:t>(</w:t>
      </w:r>
      <w:proofErr w:type="gramStart"/>
      <w:r w:rsidRPr="006F4200">
        <w:rPr>
          <w:rFonts w:ascii="Times New Roman" w:hAnsi="Times New Roman" w:cs="Times New Roman"/>
          <w:i/>
          <w:iCs/>
          <w:sz w:val="24"/>
          <w:szCs w:val="24"/>
        </w:rPr>
        <w:t>э</w:t>
      </w:r>
      <w:proofErr w:type="gramEnd"/>
      <w:r w:rsidRPr="006F4200">
        <w:rPr>
          <w:rFonts w:ascii="Times New Roman" w:hAnsi="Times New Roman" w:cs="Times New Roman"/>
          <w:i/>
          <w:iCs/>
          <w:sz w:val="24"/>
          <w:szCs w:val="24"/>
        </w:rPr>
        <w:t>то – вариант № 1, он относит все прилегающие территории к категории высокого риска)</w:t>
      </w:r>
    </w:p>
    <w:p w:rsidR="00C26BBF" w:rsidRPr="006F4200" w:rsidRDefault="00C26BBF" w:rsidP="00C26BBF">
      <w:pPr>
        <w:pStyle w:val="ConsPlusNormal"/>
        <w:ind w:firstLine="709"/>
        <w:jc w:val="both"/>
        <w:rPr>
          <w:rFonts w:ascii="Times New Roman" w:hAnsi="Times New Roman" w:cs="Times New Roman"/>
          <w:color w:val="000000"/>
          <w:sz w:val="24"/>
          <w:szCs w:val="24"/>
        </w:rPr>
      </w:pPr>
      <w:proofErr w:type="gramStart"/>
      <w:r w:rsidRPr="006F4200">
        <w:rPr>
          <w:rFonts w:ascii="Times New Roman" w:hAnsi="Times New Roman" w:cs="Times New Roman"/>
          <w:sz w:val="24"/>
          <w:szCs w:val="24"/>
        </w:rPr>
        <w:t xml:space="preserve">территории, </w:t>
      </w:r>
      <w:r w:rsidRPr="006F4200">
        <w:rPr>
          <w:rFonts w:ascii="Times New Roman" w:hAnsi="Times New Roman" w:cs="Times New Roman"/>
          <w:color w:val="000000"/>
          <w:sz w:val="24"/>
          <w:szCs w:val="24"/>
        </w:rPr>
        <w:t>прилегающие к зданиям, строениям, сооружениям, земельным участкам (прилегающие территории), расположенным:</w:t>
      </w:r>
      <w:proofErr w:type="gramEnd"/>
    </w:p>
    <w:p w:rsidR="00C26BBF" w:rsidRPr="006F4200" w:rsidRDefault="00C26BBF" w:rsidP="00C26BBF">
      <w:pPr>
        <w:pStyle w:val="ConsPlusNormal"/>
        <w:ind w:firstLine="709"/>
        <w:jc w:val="both"/>
        <w:rPr>
          <w:rFonts w:ascii="Times New Roman" w:hAnsi="Times New Roman" w:cs="Times New Roman"/>
          <w:color w:val="000000"/>
          <w:sz w:val="24"/>
          <w:szCs w:val="24"/>
        </w:rPr>
      </w:pPr>
      <w:proofErr w:type="gramStart"/>
      <w:r w:rsidRPr="006F4200">
        <w:rPr>
          <w:rFonts w:ascii="Times New Roman" w:hAnsi="Times New Roman" w:cs="Times New Roman"/>
          <w:color w:val="000000"/>
          <w:sz w:val="24"/>
          <w:szCs w:val="24"/>
        </w:rPr>
        <w:t xml:space="preserve">а) </w:t>
      </w:r>
      <w:r w:rsidRPr="006F4200">
        <w:rPr>
          <w:rFonts w:ascii="Times New Roman" w:hAnsi="Times New Roman" w:cs="Times New Roman"/>
          <w:i/>
          <w:iCs/>
          <w:color w:val="000000"/>
          <w:sz w:val="24"/>
          <w:szCs w:val="24"/>
        </w:rPr>
        <w:t>(здесь следует указать нужное из того, что перечислено через наклонную черту)</w:t>
      </w:r>
      <w:r w:rsidRPr="006F4200">
        <w:rPr>
          <w:rFonts w:ascii="Times New Roman" w:hAnsi="Times New Roman" w:cs="Times New Roman"/>
          <w:color w:val="000000"/>
          <w:sz w:val="24"/>
          <w:szCs w:val="24"/>
        </w:rPr>
        <w:t xml:space="preserve"> в __________ </w:t>
      </w:r>
      <w:r w:rsidRPr="006F4200">
        <w:rPr>
          <w:rFonts w:ascii="Times New Roman" w:hAnsi="Times New Roman" w:cs="Times New Roman"/>
          <w:i/>
          <w:iCs/>
          <w:color w:val="000000"/>
          <w:sz w:val="24"/>
          <w:szCs w:val="24"/>
        </w:rPr>
        <w:t xml:space="preserve">(указать наименование первого населенного пункта, входящего в состав поселения) </w:t>
      </w:r>
      <w:r w:rsidRPr="006F4200">
        <w:rPr>
          <w:rFonts w:ascii="Times New Roman" w:hAnsi="Times New Roman" w:cs="Times New Roman"/>
          <w:color w:val="000000"/>
          <w:sz w:val="24"/>
          <w:szCs w:val="24"/>
        </w:rPr>
        <w:t xml:space="preserve">на улицах __________ </w:t>
      </w:r>
      <w:r w:rsidRPr="006F4200">
        <w:rPr>
          <w:rFonts w:ascii="Times New Roman" w:hAnsi="Times New Roman" w:cs="Times New Roman"/>
          <w:i/>
          <w:iCs/>
          <w:color w:val="000000"/>
          <w:sz w:val="24"/>
          <w:szCs w:val="24"/>
        </w:rPr>
        <w:t>(указать, например, центральные улицы соответствующего первого населенного пункта)</w:t>
      </w:r>
      <w:r w:rsidRPr="006F4200">
        <w:rPr>
          <w:rFonts w:ascii="Times New Roman" w:hAnsi="Times New Roman" w:cs="Times New Roman"/>
          <w:color w:val="000000"/>
          <w:sz w:val="24"/>
          <w:szCs w:val="24"/>
        </w:rPr>
        <w:t xml:space="preserve"> / в границах улиц ______________ </w:t>
      </w:r>
      <w:r w:rsidRPr="006F4200">
        <w:rPr>
          <w:rFonts w:ascii="Times New Roman" w:hAnsi="Times New Roman" w:cs="Times New Roman"/>
          <w:i/>
          <w:iCs/>
          <w:color w:val="000000"/>
          <w:sz w:val="24"/>
          <w:szCs w:val="24"/>
        </w:rPr>
        <w:t>(указать, например, центральную часть первого населенного пункта, ограниченную конкретными улицами)</w:t>
      </w:r>
      <w:r w:rsidRPr="006F4200">
        <w:rPr>
          <w:rFonts w:ascii="Times New Roman" w:hAnsi="Times New Roman" w:cs="Times New Roman"/>
          <w:color w:val="000000"/>
          <w:sz w:val="24"/>
          <w:szCs w:val="24"/>
        </w:rPr>
        <w:t xml:space="preserve">; </w:t>
      </w:r>
      <w:proofErr w:type="gramEnd"/>
    </w:p>
    <w:p w:rsidR="00C26BBF" w:rsidRPr="006F4200" w:rsidRDefault="00C26BBF" w:rsidP="00C26BBF">
      <w:pPr>
        <w:pStyle w:val="ConsPlusNormal"/>
        <w:ind w:firstLine="709"/>
        <w:jc w:val="both"/>
        <w:rPr>
          <w:rFonts w:ascii="Times New Roman" w:hAnsi="Times New Roman" w:cs="Times New Roman"/>
          <w:color w:val="000000"/>
          <w:sz w:val="24"/>
          <w:szCs w:val="24"/>
        </w:rPr>
      </w:pPr>
      <w:proofErr w:type="gramStart"/>
      <w:r w:rsidRPr="006F4200">
        <w:rPr>
          <w:rFonts w:ascii="Times New Roman" w:hAnsi="Times New Roman" w:cs="Times New Roman"/>
          <w:color w:val="000000"/>
          <w:sz w:val="24"/>
          <w:szCs w:val="24"/>
        </w:rPr>
        <w:t xml:space="preserve">б) </w:t>
      </w:r>
      <w:r w:rsidRPr="006F4200">
        <w:rPr>
          <w:rFonts w:ascii="Times New Roman" w:hAnsi="Times New Roman" w:cs="Times New Roman"/>
          <w:i/>
          <w:iCs/>
          <w:color w:val="000000"/>
          <w:sz w:val="24"/>
          <w:szCs w:val="24"/>
        </w:rPr>
        <w:t>(здесь также следует указать нужное из того, что перечислено через наклонную черту)</w:t>
      </w:r>
      <w:r w:rsidRPr="006F4200">
        <w:rPr>
          <w:rFonts w:ascii="Times New Roman" w:hAnsi="Times New Roman" w:cs="Times New Roman"/>
          <w:color w:val="000000"/>
          <w:sz w:val="24"/>
          <w:szCs w:val="24"/>
        </w:rPr>
        <w:t xml:space="preserve"> в __________ </w:t>
      </w:r>
      <w:r w:rsidRPr="006F4200">
        <w:rPr>
          <w:rFonts w:ascii="Times New Roman" w:hAnsi="Times New Roman" w:cs="Times New Roman"/>
          <w:i/>
          <w:iCs/>
          <w:color w:val="000000"/>
          <w:sz w:val="24"/>
          <w:szCs w:val="24"/>
        </w:rPr>
        <w:t xml:space="preserve">(указать наименование второго населенного пункта, входящего в состав поселения) </w:t>
      </w:r>
      <w:r w:rsidRPr="006F4200">
        <w:rPr>
          <w:rFonts w:ascii="Times New Roman" w:hAnsi="Times New Roman" w:cs="Times New Roman"/>
          <w:color w:val="000000"/>
          <w:sz w:val="24"/>
          <w:szCs w:val="24"/>
        </w:rPr>
        <w:t xml:space="preserve">на улицах __________ </w:t>
      </w:r>
      <w:r w:rsidRPr="006F4200">
        <w:rPr>
          <w:rFonts w:ascii="Times New Roman" w:hAnsi="Times New Roman" w:cs="Times New Roman"/>
          <w:i/>
          <w:iCs/>
          <w:color w:val="000000"/>
          <w:sz w:val="24"/>
          <w:szCs w:val="24"/>
        </w:rPr>
        <w:t>(указать, например, центральные улицы соответствующего второго населенного пункта)</w:t>
      </w:r>
      <w:r w:rsidRPr="006F4200">
        <w:rPr>
          <w:rFonts w:ascii="Times New Roman" w:hAnsi="Times New Roman" w:cs="Times New Roman"/>
          <w:color w:val="000000"/>
          <w:sz w:val="24"/>
          <w:szCs w:val="24"/>
        </w:rPr>
        <w:t xml:space="preserve"> / в границах улиц ______________ </w:t>
      </w:r>
      <w:r w:rsidRPr="006F4200">
        <w:rPr>
          <w:rFonts w:ascii="Times New Roman" w:hAnsi="Times New Roman" w:cs="Times New Roman"/>
          <w:i/>
          <w:iCs/>
          <w:color w:val="000000"/>
          <w:sz w:val="24"/>
          <w:szCs w:val="24"/>
        </w:rPr>
        <w:t>(указать, например, центральную часть второго населенного пункта, ограниченную конкретными улицами)</w:t>
      </w:r>
      <w:r w:rsidRPr="006F4200">
        <w:rPr>
          <w:rFonts w:ascii="Times New Roman" w:hAnsi="Times New Roman" w:cs="Times New Roman"/>
          <w:color w:val="000000"/>
          <w:sz w:val="24"/>
          <w:szCs w:val="24"/>
        </w:rPr>
        <w:t>;</w:t>
      </w:r>
      <w:proofErr w:type="gramEnd"/>
    </w:p>
    <w:p w:rsidR="00C26BBF" w:rsidRPr="006F4200" w:rsidRDefault="00C26BBF" w:rsidP="00C26BBF">
      <w:pPr>
        <w:pStyle w:val="ConsPlusNormal"/>
        <w:ind w:firstLine="709"/>
        <w:jc w:val="both"/>
        <w:rPr>
          <w:rFonts w:ascii="Times New Roman" w:hAnsi="Times New Roman" w:cs="Times New Roman"/>
          <w:i/>
          <w:iCs/>
          <w:color w:val="000000"/>
          <w:sz w:val="24"/>
          <w:szCs w:val="24"/>
        </w:rPr>
      </w:pPr>
      <w:r w:rsidRPr="006F4200">
        <w:rPr>
          <w:rFonts w:ascii="Times New Roman" w:hAnsi="Times New Roman" w:cs="Times New Roman"/>
          <w:color w:val="000000"/>
          <w:sz w:val="24"/>
          <w:szCs w:val="24"/>
        </w:rPr>
        <w:t>в) __________</w:t>
      </w:r>
      <w:r w:rsidRPr="006F4200">
        <w:rPr>
          <w:rFonts w:ascii="Times New Roman" w:hAnsi="Times New Roman" w:cs="Times New Roman"/>
          <w:i/>
          <w:iCs/>
          <w:color w:val="000000"/>
          <w:sz w:val="24"/>
          <w:szCs w:val="24"/>
        </w:rPr>
        <w:t xml:space="preserve"> (аналогично указываются объекты по третьему населенному пункту, входящему в состав поселения, и т.д.)</w:t>
      </w:r>
    </w:p>
    <w:p w:rsidR="00C26BBF" w:rsidRPr="006F4200" w:rsidRDefault="00C26BBF" w:rsidP="00C26BBF">
      <w:pPr>
        <w:pStyle w:val="ConsPlusNormal"/>
        <w:ind w:firstLine="709"/>
        <w:jc w:val="both"/>
        <w:rPr>
          <w:rFonts w:ascii="Times New Roman" w:hAnsi="Times New Roman" w:cs="Times New Roman"/>
          <w:i/>
          <w:iCs/>
          <w:sz w:val="24"/>
          <w:szCs w:val="24"/>
        </w:rPr>
      </w:pPr>
      <w:r w:rsidRPr="006F4200">
        <w:rPr>
          <w:rFonts w:ascii="Times New Roman" w:hAnsi="Times New Roman" w:cs="Times New Roman"/>
          <w:i/>
          <w:iCs/>
          <w:sz w:val="24"/>
          <w:szCs w:val="24"/>
        </w:rPr>
        <w:t>(это – вариант № 2, он относит не все прилегающие территории к категории высокого риска, а только в определенной наиболее посещаемой локации; локацию можно определить по-разному, но она должна быть определена так, чтобы из её содержания было понятно, о каких именно прилегающих территориях идет речь)</w:t>
      </w:r>
    </w:p>
    <w:p w:rsidR="00C26BBF" w:rsidRPr="006F4200" w:rsidRDefault="00C26BBF" w:rsidP="00C26BBF">
      <w:pPr>
        <w:pStyle w:val="ConsPlusNormal"/>
        <w:ind w:firstLine="709"/>
        <w:jc w:val="both"/>
        <w:rPr>
          <w:rFonts w:ascii="Times New Roman" w:hAnsi="Times New Roman" w:cs="Times New Roman"/>
          <w:color w:val="000000"/>
          <w:sz w:val="24"/>
          <w:szCs w:val="24"/>
        </w:rPr>
      </w:pPr>
      <w:r w:rsidRPr="006F4200">
        <w:rPr>
          <w:rFonts w:ascii="Times New Roman" w:hAnsi="Times New Roman" w:cs="Times New Roman"/>
          <w:color w:val="000000"/>
          <w:sz w:val="24"/>
          <w:szCs w:val="24"/>
        </w:rPr>
        <w:t>2. К категории среднего риска относятся</w:t>
      </w:r>
    </w:p>
    <w:p w:rsidR="00C26BBF" w:rsidRPr="006F4200" w:rsidRDefault="00C26BBF" w:rsidP="00C26BBF">
      <w:pPr>
        <w:pStyle w:val="ConsPlusNormal"/>
        <w:ind w:firstLine="709"/>
        <w:jc w:val="both"/>
        <w:rPr>
          <w:rFonts w:ascii="Times New Roman" w:hAnsi="Times New Roman" w:cs="Times New Roman"/>
          <w:i/>
          <w:iCs/>
          <w:sz w:val="24"/>
          <w:szCs w:val="24"/>
        </w:rPr>
      </w:pPr>
      <w:r w:rsidRPr="006F4200">
        <w:rPr>
          <w:rFonts w:ascii="Times New Roman" w:hAnsi="Times New Roman" w:cs="Times New Roman"/>
          <w:color w:val="000000"/>
          <w:sz w:val="24"/>
          <w:szCs w:val="24"/>
        </w:rPr>
        <w:t>вывески, фасады зданий, строений, сооружений, малые архитектурные формы, некапитальные нестационарные строения и сооружения, информационные щиты, указатели, ограждающие устройства</w:t>
      </w:r>
      <w:proofErr w:type="gramStart"/>
      <w:r w:rsidRPr="006F4200">
        <w:rPr>
          <w:rFonts w:ascii="Times New Roman" w:hAnsi="Times New Roman" w:cs="Times New Roman"/>
          <w:color w:val="000000"/>
          <w:sz w:val="24"/>
          <w:szCs w:val="24"/>
        </w:rPr>
        <w:t>.</w:t>
      </w:r>
      <w:proofErr w:type="gramEnd"/>
      <w:r w:rsidRPr="006F4200">
        <w:rPr>
          <w:rFonts w:ascii="Times New Roman" w:hAnsi="Times New Roman" w:cs="Times New Roman"/>
          <w:color w:val="000000"/>
          <w:sz w:val="24"/>
          <w:szCs w:val="24"/>
        </w:rPr>
        <w:t xml:space="preserve"> </w:t>
      </w:r>
      <w:r w:rsidRPr="006F4200">
        <w:rPr>
          <w:rFonts w:ascii="Times New Roman" w:hAnsi="Times New Roman" w:cs="Times New Roman"/>
          <w:i/>
          <w:iCs/>
          <w:sz w:val="24"/>
          <w:szCs w:val="24"/>
        </w:rPr>
        <w:t>(</w:t>
      </w:r>
      <w:proofErr w:type="gramStart"/>
      <w:r w:rsidRPr="006F4200">
        <w:rPr>
          <w:rFonts w:ascii="Times New Roman" w:hAnsi="Times New Roman" w:cs="Times New Roman"/>
          <w:i/>
          <w:iCs/>
          <w:sz w:val="24"/>
          <w:szCs w:val="24"/>
        </w:rPr>
        <w:t>в</w:t>
      </w:r>
      <w:proofErr w:type="gramEnd"/>
      <w:r w:rsidRPr="006F4200">
        <w:rPr>
          <w:rFonts w:ascii="Times New Roman" w:hAnsi="Times New Roman" w:cs="Times New Roman"/>
          <w:i/>
          <w:iCs/>
          <w:sz w:val="24"/>
          <w:szCs w:val="24"/>
        </w:rPr>
        <w:t>ариант № 1)</w:t>
      </w:r>
    </w:p>
    <w:p w:rsidR="00C26BBF" w:rsidRPr="006F4200" w:rsidRDefault="00C26BBF" w:rsidP="00C26BBF">
      <w:pPr>
        <w:pStyle w:val="ConsPlusNormal"/>
        <w:ind w:firstLine="709"/>
        <w:jc w:val="both"/>
        <w:rPr>
          <w:rFonts w:ascii="Times New Roman" w:hAnsi="Times New Roman" w:cs="Times New Roman"/>
          <w:color w:val="000000"/>
          <w:sz w:val="24"/>
          <w:szCs w:val="24"/>
        </w:rPr>
      </w:pPr>
      <w:r w:rsidRPr="006F4200">
        <w:rPr>
          <w:rFonts w:ascii="Times New Roman" w:hAnsi="Times New Roman" w:cs="Times New Roman"/>
          <w:color w:val="000000"/>
          <w:sz w:val="24"/>
          <w:szCs w:val="24"/>
        </w:rPr>
        <w:t xml:space="preserve">вывески, фасады зданий, строений, сооружений, малые архитектурные формы, некапитальные нестационарные строения и сооружения, информационные щиты и указатели, ограждающие устройства, расположенные: </w:t>
      </w:r>
    </w:p>
    <w:p w:rsidR="00C26BBF" w:rsidRPr="006F4200" w:rsidRDefault="00C26BBF" w:rsidP="00C26BBF">
      <w:pPr>
        <w:pStyle w:val="ConsPlusNormal"/>
        <w:ind w:firstLine="709"/>
        <w:jc w:val="both"/>
        <w:rPr>
          <w:rFonts w:ascii="Times New Roman" w:hAnsi="Times New Roman" w:cs="Times New Roman"/>
          <w:color w:val="000000"/>
          <w:sz w:val="24"/>
          <w:szCs w:val="24"/>
        </w:rPr>
      </w:pPr>
      <w:proofErr w:type="gramStart"/>
      <w:r w:rsidRPr="006F4200">
        <w:rPr>
          <w:rFonts w:ascii="Times New Roman" w:hAnsi="Times New Roman" w:cs="Times New Roman"/>
          <w:color w:val="000000"/>
          <w:sz w:val="24"/>
          <w:szCs w:val="24"/>
        </w:rPr>
        <w:t xml:space="preserve">а) </w:t>
      </w:r>
      <w:r w:rsidRPr="006F4200">
        <w:rPr>
          <w:rFonts w:ascii="Times New Roman" w:hAnsi="Times New Roman" w:cs="Times New Roman"/>
          <w:i/>
          <w:iCs/>
          <w:color w:val="000000"/>
          <w:sz w:val="24"/>
          <w:szCs w:val="24"/>
        </w:rPr>
        <w:t>(здесь следует указать нужное из того, что перечислено через наклонную черту)</w:t>
      </w:r>
      <w:r w:rsidRPr="006F4200">
        <w:rPr>
          <w:rFonts w:ascii="Times New Roman" w:hAnsi="Times New Roman" w:cs="Times New Roman"/>
          <w:color w:val="000000"/>
          <w:sz w:val="24"/>
          <w:szCs w:val="24"/>
        </w:rPr>
        <w:t xml:space="preserve"> в __________ </w:t>
      </w:r>
      <w:r w:rsidRPr="006F4200">
        <w:rPr>
          <w:rFonts w:ascii="Times New Roman" w:hAnsi="Times New Roman" w:cs="Times New Roman"/>
          <w:i/>
          <w:iCs/>
          <w:color w:val="000000"/>
          <w:sz w:val="24"/>
          <w:szCs w:val="24"/>
        </w:rPr>
        <w:t xml:space="preserve">(указать наименование первого населенного пункта, входящего в состав поселения) </w:t>
      </w:r>
      <w:r w:rsidRPr="006F4200">
        <w:rPr>
          <w:rFonts w:ascii="Times New Roman" w:hAnsi="Times New Roman" w:cs="Times New Roman"/>
          <w:color w:val="000000"/>
          <w:sz w:val="24"/>
          <w:szCs w:val="24"/>
        </w:rPr>
        <w:t xml:space="preserve">на улицах __________ </w:t>
      </w:r>
      <w:r w:rsidRPr="006F4200">
        <w:rPr>
          <w:rFonts w:ascii="Times New Roman" w:hAnsi="Times New Roman" w:cs="Times New Roman"/>
          <w:i/>
          <w:iCs/>
          <w:color w:val="000000"/>
          <w:sz w:val="24"/>
          <w:szCs w:val="24"/>
        </w:rPr>
        <w:t>(указать, например, центральные улицы соответствующего первого населенного пункта)</w:t>
      </w:r>
      <w:r w:rsidRPr="006F4200">
        <w:rPr>
          <w:rFonts w:ascii="Times New Roman" w:hAnsi="Times New Roman" w:cs="Times New Roman"/>
          <w:color w:val="000000"/>
          <w:sz w:val="24"/>
          <w:szCs w:val="24"/>
        </w:rPr>
        <w:t xml:space="preserve"> / в границах улиц ______________ </w:t>
      </w:r>
      <w:r w:rsidRPr="006F4200">
        <w:rPr>
          <w:rFonts w:ascii="Times New Roman" w:hAnsi="Times New Roman" w:cs="Times New Roman"/>
          <w:i/>
          <w:iCs/>
          <w:color w:val="000000"/>
          <w:sz w:val="24"/>
          <w:szCs w:val="24"/>
        </w:rPr>
        <w:t>(указать, например, центральную часть первого населенного пункта, ограниченную конкретными улицами)</w:t>
      </w:r>
      <w:r w:rsidRPr="006F4200">
        <w:rPr>
          <w:rFonts w:ascii="Times New Roman" w:hAnsi="Times New Roman" w:cs="Times New Roman"/>
          <w:color w:val="000000"/>
          <w:sz w:val="24"/>
          <w:szCs w:val="24"/>
        </w:rPr>
        <w:t xml:space="preserve">; </w:t>
      </w:r>
      <w:proofErr w:type="gramEnd"/>
    </w:p>
    <w:p w:rsidR="00C26BBF" w:rsidRPr="006F4200" w:rsidRDefault="00C26BBF" w:rsidP="00C26BBF">
      <w:pPr>
        <w:pStyle w:val="ConsPlusNormal"/>
        <w:ind w:firstLine="709"/>
        <w:jc w:val="both"/>
        <w:rPr>
          <w:rFonts w:ascii="Times New Roman" w:hAnsi="Times New Roman" w:cs="Times New Roman"/>
          <w:color w:val="000000"/>
          <w:sz w:val="24"/>
          <w:szCs w:val="24"/>
        </w:rPr>
      </w:pPr>
      <w:proofErr w:type="gramStart"/>
      <w:r w:rsidRPr="006F4200">
        <w:rPr>
          <w:rFonts w:ascii="Times New Roman" w:hAnsi="Times New Roman" w:cs="Times New Roman"/>
          <w:color w:val="000000"/>
          <w:sz w:val="24"/>
          <w:szCs w:val="24"/>
        </w:rPr>
        <w:t xml:space="preserve">б) </w:t>
      </w:r>
      <w:r w:rsidRPr="006F4200">
        <w:rPr>
          <w:rFonts w:ascii="Times New Roman" w:hAnsi="Times New Roman" w:cs="Times New Roman"/>
          <w:i/>
          <w:iCs/>
          <w:color w:val="000000"/>
          <w:sz w:val="24"/>
          <w:szCs w:val="24"/>
        </w:rPr>
        <w:t>(здесь также следует указать нужное из того, что перечислено через наклонную черту)</w:t>
      </w:r>
      <w:r w:rsidRPr="006F4200">
        <w:rPr>
          <w:rFonts w:ascii="Times New Roman" w:hAnsi="Times New Roman" w:cs="Times New Roman"/>
          <w:color w:val="000000"/>
          <w:sz w:val="24"/>
          <w:szCs w:val="24"/>
        </w:rPr>
        <w:t xml:space="preserve"> в __________ </w:t>
      </w:r>
      <w:r w:rsidRPr="006F4200">
        <w:rPr>
          <w:rFonts w:ascii="Times New Roman" w:hAnsi="Times New Roman" w:cs="Times New Roman"/>
          <w:i/>
          <w:iCs/>
          <w:color w:val="000000"/>
          <w:sz w:val="24"/>
          <w:szCs w:val="24"/>
        </w:rPr>
        <w:t xml:space="preserve">(указать наименование второго населенного пункта, входящего в состав поселения) </w:t>
      </w:r>
      <w:r w:rsidRPr="006F4200">
        <w:rPr>
          <w:rFonts w:ascii="Times New Roman" w:hAnsi="Times New Roman" w:cs="Times New Roman"/>
          <w:color w:val="000000"/>
          <w:sz w:val="24"/>
          <w:szCs w:val="24"/>
        </w:rPr>
        <w:t xml:space="preserve">на улицах __________ </w:t>
      </w:r>
      <w:r w:rsidRPr="006F4200">
        <w:rPr>
          <w:rFonts w:ascii="Times New Roman" w:hAnsi="Times New Roman" w:cs="Times New Roman"/>
          <w:i/>
          <w:iCs/>
          <w:color w:val="000000"/>
          <w:sz w:val="24"/>
          <w:szCs w:val="24"/>
        </w:rPr>
        <w:t>(указать, например, центральные улицы соответствующего второго населенного пункта)</w:t>
      </w:r>
      <w:r w:rsidRPr="006F4200">
        <w:rPr>
          <w:rFonts w:ascii="Times New Roman" w:hAnsi="Times New Roman" w:cs="Times New Roman"/>
          <w:color w:val="000000"/>
          <w:sz w:val="24"/>
          <w:szCs w:val="24"/>
        </w:rPr>
        <w:t xml:space="preserve"> / в границах улиц </w:t>
      </w:r>
      <w:r w:rsidRPr="006F4200">
        <w:rPr>
          <w:rFonts w:ascii="Times New Roman" w:hAnsi="Times New Roman" w:cs="Times New Roman"/>
          <w:color w:val="000000"/>
          <w:sz w:val="24"/>
          <w:szCs w:val="24"/>
        </w:rPr>
        <w:lastRenderedPageBreak/>
        <w:t xml:space="preserve">______________ </w:t>
      </w:r>
      <w:r w:rsidRPr="006F4200">
        <w:rPr>
          <w:rFonts w:ascii="Times New Roman" w:hAnsi="Times New Roman" w:cs="Times New Roman"/>
          <w:i/>
          <w:iCs/>
          <w:color w:val="000000"/>
          <w:sz w:val="24"/>
          <w:szCs w:val="24"/>
        </w:rPr>
        <w:t>(указать, например, центральную часть второго населенного пункта, ограниченную конкретными улицами)</w:t>
      </w:r>
      <w:r w:rsidRPr="006F4200">
        <w:rPr>
          <w:rFonts w:ascii="Times New Roman" w:hAnsi="Times New Roman" w:cs="Times New Roman"/>
          <w:color w:val="000000"/>
          <w:sz w:val="24"/>
          <w:szCs w:val="24"/>
        </w:rPr>
        <w:t>;</w:t>
      </w:r>
      <w:proofErr w:type="gramEnd"/>
    </w:p>
    <w:p w:rsidR="00C26BBF" w:rsidRPr="006F4200" w:rsidRDefault="00C26BBF" w:rsidP="00C26BBF">
      <w:pPr>
        <w:pStyle w:val="ConsPlusNormal"/>
        <w:ind w:firstLine="709"/>
        <w:jc w:val="both"/>
        <w:rPr>
          <w:rFonts w:ascii="Times New Roman" w:hAnsi="Times New Roman" w:cs="Times New Roman"/>
          <w:i/>
          <w:iCs/>
          <w:color w:val="000000"/>
          <w:sz w:val="24"/>
          <w:szCs w:val="24"/>
        </w:rPr>
      </w:pPr>
      <w:r w:rsidRPr="006F4200">
        <w:rPr>
          <w:rFonts w:ascii="Times New Roman" w:hAnsi="Times New Roman" w:cs="Times New Roman"/>
          <w:color w:val="000000"/>
          <w:sz w:val="24"/>
          <w:szCs w:val="24"/>
        </w:rPr>
        <w:t>в) __________</w:t>
      </w:r>
      <w:r w:rsidRPr="006F4200">
        <w:rPr>
          <w:rFonts w:ascii="Times New Roman" w:hAnsi="Times New Roman" w:cs="Times New Roman"/>
          <w:i/>
          <w:iCs/>
          <w:color w:val="000000"/>
          <w:sz w:val="24"/>
          <w:szCs w:val="24"/>
        </w:rPr>
        <w:t xml:space="preserve"> (аналогично указываются объекты по третьему населенному пункту, входящему в состав поселения, и т.д.) </w:t>
      </w:r>
      <w:r w:rsidRPr="006F4200">
        <w:rPr>
          <w:rFonts w:ascii="Times New Roman" w:hAnsi="Times New Roman" w:cs="Times New Roman"/>
          <w:i/>
          <w:iCs/>
          <w:sz w:val="24"/>
          <w:szCs w:val="24"/>
        </w:rPr>
        <w:t>(вариант № 2)</w:t>
      </w:r>
    </w:p>
    <w:p w:rsidR="00C26BBF" w:rsidRPr="006F4200" w:rsidRDefault="00C26BBF" w:rsidP="00C26BBF">
      <w:pPr>
        <w:pStyle w:val="ConsPlusNormal"/>
        <w:widowControl w:val="0"/>
        <w:ind w:firstLine="709"/>
        <w:jc w:val="both"/>
        <w:rPr>
          <w:rFonts w:ascii="Times New Roman" w:hAnsi="Times New Roman" w:cs="Times New Roman"/>
          <w:color w:val="000000"/>
          <w:sz w:val="24"/>
          <w:szCs w:val="24"/>
        </w:rPr>
      </w:pPr>
      <w:r w:rsidRPr="006F4200">
        <w:rPr>
          <w:rFonts w:ascii="Times New Roman" w:hAnsi="Times New Roman" w:cs="Times New Roman"/>
          <w:color w:val="000000"/>
          <w:sz w:val="24"/>
          <w:szCs w:val="24"/>
        </w:rPr>
        <w:t>3. К категории низкого риска относятся все иные</w:t>
      </w:r>
      <w:r w:rsidRPr="006F4200">
        <w:rPr>
          <w:rFonts w:ascii="Times New Roman" w:hAnsi="Times New Roman" w:cs="Times New Roman"/>
          <w:bCs/>
          <w:color w:val="000000"/>
          <w:sz w:val="24"/>
          <w:szCs w:val="24"/>
        </w:rPr>
        <w:t xml:space="preserve"> объекты </w:t>
      </w:r>
      <w:r w:rsidRPr="006F4200">
        <w:rPr>
          <w:rFonts w:ascii="Times New Roman" w:hAnsi="Times New Roman" w:cs="Times New Roman"/>
          <w:color w:val="000000"/>
          <w:sz w:val="24"/>
          <w:szCs w:val="24"/>
        </w:rPr>
        <w:t>контроля в сфере благоустройства.</w:t>
      </w:r>
    </w:p>
    <w:p w:rsidR="00C26BBF" w:rsidRPr="006F4200" w:rsidRDefault="00C26BBF" w:rsidP="00C26BBF">
      <w:pPr>
        <w:pStyle w:val="ConsPlusNormal"/>
        <w:widowControl w:val="0"/>
        <w:ind w:firstLine="709"/>
        <w:jc w:val="both"/>
        <w:rPr>
          <w:rFonts w:ascii="Times New Roman" w:hAnsi="Times New Roman" w:cs="Times New Roman"/>
          <w:color w:val="000000"/>
          <w:sz w:val="24"/>
          <w:szCs w:val="24"/>
        </w:rPr>
      </w:pPr>
      <w:r w:rsidRPr="006F4200">
        <w:rPr>
          <w:rFonts w:ascii="Times New Roman" w:hAnsi="Times New Roman" w:cs="Times New Roman"/>
          <w:color w:val="000000"/>
          <w:sz w:val="24"/>
          <w:szCs w:val="24"/>
        </w:rPr>
        <w:br w:type="page"/>
      </w:r>
    </w:p>
    <w:p w:rsidR="00C26BBF" w:rsidRPr="006F4200" w:rsidRDefault="00C26BBF" w:rsidP="00C26BBF">
      <w:pPr>
        <w:pStyle w:val="ConsPlusNormal"/>
        <w:ind w:firstLine="0"/>
        <w:jc w:val="right"/>
        <w:rPr>
          <w:rFonts w:ascii="Times New Roman" w:hAnsi="Times New Roman" w:cs="Times New Roman"/>
          <w:sz w:val="24"/>
          <w:szCs w:val="24"/>
        </w:rPr>
      </w:pPr>
      <w:r w:rsidRPr="006F4200">
        <w:rPr>
          <w:rFonts w:ascii="Times New Roman" w:hAnsi="Times New Roman" w:cs="Times New Roman"/>
          <w:color w:val="000000"/>
          <w:sz w:val="24"/>
          <w:szCs w:val="24"/>
        </w:rPr>
        <w:lastRenderedPageBreak/>
        <w:t>Приложение № 2</w:t>
      </w:r>
    </w:p>
    <w:p w:rsidR="00C26BBF" w:rsidRPr="006F4200" w:rsidRDefault="00C26BBF" w:rsidP="00C26BBF">
      <w:pPr>
        <w:pStyle w:val="ConsPlusNormal"/>
        <w:ind w:firstLine="0"/>
        <w:jc w:val="right"/>
        <w:rPr>
          <w:rFonts w:ascii="Times New Roman" w:hAnsi="Times New Roman" w:cs="Times New Roman"/>
          <w:color w:val="000000"/>
          <w:sz w:val="24"/>
          <w:szCs w:val="24"/>
        </w:rPr>
      </w:pPr>
      <w:r w:rsidRPr="006F4200">
        <w:rPr>
          <w:rFonts w:ascii="Times New Roman" w:hAnsi="Times New Roman" w:cs="Times New Roman"/>
          <w:color w:val="000000"/>
          <w:sz w:val="24"/>
          <w:szCs w:val="24"/>
        </w:rPr>
        <w:t xml:space="preserve">к Положению о муниципальном контроле в сфере </w:t>
      </w:r>
    </w:p>
    <w:p w:rsidR="00C26BBF" w:rsidRPr="006F4200" w:rsidRDefault="00C26BBF" w:rsidP="00C26BBF">
      <w:pPr>
        <w:pStyle w:val="ConsPlusNormal"/>
        <w:ind w:firstLine="0"/>
        <w:jc w:val="right"/>
        <w:rPr>
          <w:rFonts w:ascii="Times New Roman" w:hAnsi="Times New Roman" w:cs="Times New Roman"/>
          <w:color w:val="000000"/>
          <w:sz w:val="24"/>
          <w:szCs w:val="24"/>
        </w:rPr>
      </w:pPr>
      <w:r w:rsidRPr="006F4200">
        <w:rPr>
          <w:rFonts w:ascii="Times New Roman" w:hAnsi="Times New Roman" w:cs="Times New Roman"/>
          <w:color w:val="000000"/>
          <w:sz w:val="24"/>
          <w:szCs w:val="24"/>
        </w:rPr>
        <w:t>благоустройства на территории</w:t>
      </w:r>
    </w:p>
    <w:p w:rsidR="00C26BBF" w:rsidRPr="006F4200" w:rsidRDefault="006F4200" w:rsidP="00C26BBF">
      <w:pPr>
        <w:pStyle w:val="ConsPlusNormal"/>
        <w:ind w:firstLine="0"/>
        <w:jc w:val="right"/>
        <w:rPr>
          <w:rFonts w:ascii="Times New Roman" w:hAnsi="Times New Roman" w:cs="Times New Roman"/>
          <w:color w:val="000000"/>
          <w:sz w:val="24"/>
          <w:szCs w:val="24"/>
        </w:rPr>
      </w:pPr>
      <w:proofErr w:type="spellStart"/>
      <w:r w:rsidRPr="006F4200">
        <w:rPr>
          <w:rFonts w:ascii="Times New Roman" w:hAnsi="Times New Roman" w:cs="Times New Roman"/>
          <w:bCs/>
          <w:kern w:val="2"/>
          <w:sz w:val="24"/>
          <w:szCs w:val="24"/>
        </w:rPr>
        <w:t>Новоудинского</w:t>
      </w:r>
      <w:proofErr w:type="spellEnd"/>
      <w:r w:rsidRPr="006F4200">
        <w:rPr>
          <w:rFonts w:ascii="Times New Roman" w:hAnsi="Times New Roman" w:cs="Times New Roman"/>
          <w:color w:val="000000"/>
          <w:sz w:val="24"/>
          <w:szCs w:val="24"/>
        </w:rPr>
        <w:t xml:space="preserve"> </w:t>
      </w:r>
      <w:r w:rsidR="00C26BBF" w:rsidRPr="006F4200">
        <w:rPr>
          <w:rFonts w:ascii="Times New Roman" w:hAnsi="Times New Roman" w:cs="Times New Roman"/>
          <w:color w:val="000000"/>
          <w:sz w:val="24"/>
          <w:szCs w:val="24"/>
        </w:rPr>
        <w:t>муниципального образования</w:t>
      </w:r>
    </w:p>
    <w:p w:rsidR="00C26BBF" w:rsidRPr="006F4200" w:rsidRDefault="00C26BBF" w:rsidP="00C26BBF">
      <w:pPr>
        <w:pStyle w:val="ConsPlusTitle"/>
        <w:jc w:val="center"/>
        <w:rPr>
          <w:rFonts w:ascii="Times New Roman" w:hAnsi="Times New Roman" w:cs="Times New Roman"/>
          <w:color w:val="000000"/>
          <w:sz w:val="24"/>
          <w:szCs w:val="24"/>
        </w:rPr>
      </w:pPr>
    </w:p>
    <w:p w:rsidR="00C26BBF" w:rsidRPr="006F4200" w:rsidRDefault="00C26BBF" w:rsidP="00C26BBF">
      <w:pPr>
        <w:pStyle w:val="ConsPlusTitle"/>
        <w:jc w:val="center"/>
        <w:rPr>
          <w:rFonts w:ascii="Times New Roman" w:hAnsi="Times New Roman" w:cs="Times New Roman"/>
          <w:sz w:val="24"/>
          <w:szCs w:val="24"/>
        </w:rPr>
      </w:pPr>
      <w:r w:rsidRPr="006F4200">
        <w:rPr>
          <w:rFonts w:ascii="Times New Roman" w:hAnsi="Times New Roman" w:cs="Times New Roman"/>
          <w:color w:val="000000"/>
          <w:sz w:val="24"/>
          <w:szCs w:val="24"/>
        </w:rPr>
        <w:t>Индикаторы риска нарушения обязательных требований, используемые для определения необходимости проведения внеплановых</w:t>
      </w:r>
    </w:p>
    <w:p w:rsidR="00C26BBF" w:rsidRPr="006F4200" w:rsidRDefault="00C26BBF" w:rsidP="00C26BBF">
      <w:pPr>
        <w:pStyle w:val="ConsPlusTitle"/>
        <w:jc w:val="center"/>
        <w:rPr>
          <w:rFonts w:ascii="Times New Roman" w:hAnsi="Times New Roman" w:cs="Times New Roman"/>
          <w:b w:val="0"/>
          <w:bCs w:val="0"/>
          <w:color w:val="000000"/>
          <w:sz w:val="24"/>
          <w:szCs w:val="24"/>
        </w:rPr>
      </w:pPr>
      <w:r w:rsidRPr="006F4200">
        <w:rPr>
          <w:rFonts w:ascii="Times New Roman" w:hAnsi="Times New Roman" w:cs="Times New Roman"/>
          <w:color w:val="000000"/>
          <w:sz w:val="24"/>
          <w:szCs w:val="24"/>
        </w:rPr>
        <w:t xml:space="preserve">проверок при осуществлении администрацией </w:t>
      </w:r>
      <w:proofErr w:type="spellStart"/>
      <w:r w:rsidR="006F4200" w:rsidRPr="006F4200">
        <w:rPr>
          <w:rFonts w:ascii="Times New Roman" w:hAnsi="Times New Roman" w:cs="Times New Roman"/>
          <w:bCs w:val="0"/>
          <w:kern w:val="2"/>
          <w:sz w:val="24"/>
          <w:szCs w:val="24"/>
        </w:rPr>
        <w:t>Новоудинского</w:t>
      </w:r>
      <w:proofErr w:type="spellEnd"/>
      <w:r w:rsidR="006F4200" w:rsidRPr="006F4200">
        <w:rPr>
          <w:rFonts w:ascii="Times New Roman" w:hAnsi="Times New Roman" w:cs="Times New Roman"/>
          <w:bCs w:val="0"/>
          <w:color w:val="000000"/>
          <w:sz w:val="24"/>
          <w:szCs w:val="24"/>
        </w:rPr>
        <w:t xml:space="preserve"> </w:t>
      </w:r>
      <w:r w:rsidRPr="006F4200">
        <w:rPr>
          <w:rFonts w:ascii="Times New Roman" w:hAnsi="Times New Roman" w:cs="Times New Roman"/>
          <w:bCs w:val="0"/>
          <w:color w:val="000000"/>
          <w:sz w:val="24"/>
          <w:szCs w:val="24"/>
        </w:rPr>
        <w:t>муниципального образования</w:t>
      </w:r>
      <w:r w:rsidRPr="006F4200">
        <w:rPr>
          <w:rFonts w:ascii="Times New Roman" w:hAnsi="Times New Roman" w:cs="Times New Roman"/>
          <w:b w:val="0"/>
          <w:bCs w:val="0"/>
          <w:i/>
          <w:iCs/>
          <w:color w:val="000000"/>
          <w:sz w:val="24"/>
          <w:szCs w:val="24"/>
        </w:rPr>
        <w:t xml:space="preserve"> </w:t>
      </w:r>
      <w:r w:rsidRPr="006F4200">
        <w:rPr>
          <w:rFonts w:ascii="Times New Roman" w:hAnsi="Times New Roman" w:cs="Times New Roman"/>
          <w:color w:val="000000"/>
          <w:sz w:val="24"/>
          <w:szCs w:val="24"/>
        </w:rPr>
        <w:t>контроля в сфере благоустройства</w:t>
      </w:r>
    </w:p>
    <w:p w:rsidR="00C26BBF" w:rsidRPr="006F4200" w:rsidRDefault="00C26BBF" w:rsidP="00C26BBF">
      <w:pPr>
        <w:pStyle w:val="ConsPlusNormal"/>
        <w:ind w:firstLine="540"/>
        <w:jc w:val="both"/>
        <w:rPr>
          <w:rFonts w:ascii="Times New Roman" w:hAnsi="Times New Roman" w:cs="Times New Roman"/>
          <w:color w:val="000000"/>
          <w:sz w:val="24"/>
          <w:szCs w:val="24"/>
        </w:rPr>
      </w:pPr>
    </w:p>
    <w:p w:rsidR="00C26BBF" w:rsidRPr="006F4200" w:rsidRDefault="00C26BBF" w:rsidP="00C26BBF">
      <w:pPr>
        <w:pStyle w:val="s1"/>
        <w:shd w:val="clear" w:color="auto" w:fill="FFFFFF"/>
        <w:rPr>
          <w:rFonts w:ascii="Times New Roman" w:hAnsi="Times New Roman" w:cs="Times New Roman"/>
          <w:color w:val="000000"/>
          <w:sz w:val="24"/>
          <w:szCs w:val="24"/>
        </w:rPr>
      </w:pPr>
      <w:r w:rsidRPr="006F4200">
        <w:rPr>
          <w:rFonts w:ascii="Times New Roman" w:hAnsi="Times New Roman" w:cs="Times New Roman"/>
          <w:color w:val="000000"/>
          <w:sz w:val="24"/>
          <w:szCs w:val="24"/>
        </w:rPr>
        <w:t xml:space="preserve">1. Наличие мусора и иных отходов производства и потребления на прилегающей территории или </w:t>
      </w:r>
      <w:r w:rsidRPr="006F4200">
        <w:rPr>
          <w:rFonts w:ascii="Times New Roman" w:hAnsi="Times New Roman" w:cs="Times New Roman"/>
          <w:sz w:val="24"/>
          <w:szCs w:val="24"/>
        </w:rPr>
        <w:t>на иных территориях общего пользования.</w:t>
      </w:r>
    </w:p>
    <w:p w:rsidR="00C26BBF" w:rsidRPr="006F4200" w:rsidRDefault="00C26BBF" w:rsidP="00C26BBF">
      <w:pPr>
        <w:pStyle w:val="s1"/>
        <w:shd w:val="clear" w:color="auto" w:fill="FFFFFF"/>
        <w:rPr>
          <w:rFonts w:ascii="Times New Roman" w:hAnsi="Times New Roman" w:cs="Times New Roman"/>
          <w:color w:val="000000"/>
          <w:sz w:val="24"/>
          <w:szCs w:val="24"/>
        </w:rPr>
      </w:pPr>
      <w:r w:rsidRPr="006F4200">
        <w:rPr>
          <w:rFonts w:ascii="Times New Roman" w:hAnsi="Times New Roman" w:cs="Times New Roman"/>
          <w:color w:val="000000"/>
          <w:sz w:val="24"/>
          <w:szCs w:val="24"/>
        </w:rPr>
        <w:t>2. Наличие на прилегающей территории</w:t>
      </w:r>
      <w:r w:rsidRPr="006F4200">
        <w:rPr>
          <w:rFonts w:ascii="Times New Roman" w:eastAsia="Calibri" w:hAnsi="Times New Roman" w:cs="Times New Roman"/>
          <w:bCs/>
          <w:color w:val="000000"/>
          <w:sz w:val="24"/>
          <w:szCs w:val="24"/>
          <w:lang w:eastAsia="en-US"/>
        </w:rPr>
        <w:t xml:space="preserve"> карантинных, ядовитых и сорных растений</w:t>
      </w:r>
      <w:r w:rsidRPr="006F4200">
        <w:rPr>
          <w:rFonts w:ascii="Times New Roman" w:hAnsi="Times New Roman" w:cs="Times New Roman"/>
          <w:color w:val="000000"/>
          <w:sz w:val="24"/>
          <w:szCs w:val="24"/>
        </w:rPr>
        <w:t xml:space="preserve">, порубочных остатков деревьев и кустарников. </w:t>
      </w:r>
    </w:p>
    <w:p w:rsidR="00C26BBF" w:rsidRPr="006F4200" w:rsidRDefault="00C26BBF" w:rsidP="00C26BBF">
      <w:pPr>
        <w:ind w:firstLine="709"/>
        <w:jc w:val="both"/>
        <w:rPr>
          <w:color w:val="000000"/>
          <w:shd w:val="clear" w:color="auto" w:fill="FFFFFF"/>
        </w:rPr>
      </w:pPr>
      <w:r w:rsidRPr="006F4200">
        <w:rPr>
          <w:color w:val="000000"/>
          <w:shd w:val="clear" w:color="auto" w:fill="FFFFFF"/>
        </w:rPr>
        <w:t>3. Наличие самовольно нанесенных надписей или рисунков на фасадах нежилых зданий, строений, сооружений, на других стенах зданий, строений, сооружений, а также на иных элементах благоустройства и в общественных местах.</w:t>
      </w:r>
    </w:p>
    <w:p w:rsidR="00C26BBF" w:rsidRPr="006F4200" w:rsidRDefault="00C26BBF" w:rsidP="00C26BBF">
      <w:pPr>
        <w:ind w:firstLine="709"/>
        <w:jc w:val="both"/>
        <w:rPr>
          <w:color w:val="000000"/>
        </w:rPr>
      </w:pPr>
      <w:r w:rsidRPr="006F4200">
        <w:rPr>
          <w:color w:val="000000"/>
        </w:rPr>
        <w:t xml:space="preserve">4. Наличие препятствующей </w:t>
      </w:r>
      <w:r w:rsidRPr="006F4200">
        <w:rPr>
          <w:color w:val="000000"/>
          <w:shd w:val="clear" w:color="auto" w:fill="FFFFFF"/>
        </w:rPr>
        <w:t xml:space="preserve">свободному и безопасному проходу граждан </w:t>
      </w:r>
      <w:r w:rsidRPr="006F4200">
        <w:rPr>
          <w:color w:val="000000"/>
        </w:rPr>
        <w:t>наледи на прилегающих территориях.</w:t>
      </w:r>
    </w:p>
    <w:p w:rsidR="00C26BBF" w:rsidRPr="006F4200" w:rsidRDefault="00C26BBF" w:rsidP="00C26BBF">
      <w:pPr>
        <w:ind w:firstLine="709"/>
        <w:jc w:val="both"/>
        <w:rPr>
          <w:color w:val="000000"/>
        </w:rPr>
      </w:pPr>
      <w:r w:rsidRPr="006F4200">
        <w:rPr>
          <w:color w:val="000000"/>
        </w:rPr>
        <w:t>5. Наличие сосулек на кровлях зданий, сооружений.</w:t>
      </w:r>
    </w:p>
    <w:p w:rsidR="00C26BBF" w:rsidRPr="006F4200" w:rsidRDefault="00C26BBF" w:rsidP="00C26BBF">
      <w:pPr>
        <w:pStyle w:val="s1"/>
        <w:shd w:val="clear" w:color="auto" w:fill="FFFFFF"/>
        <w:ind w:firstLine="709"/>
        <w:rPr>
          <w:rFonts w:ascii="Times New Roman" w:hAnsi="Times New Roman" w:cs="Times New Roman"/>
          <w:color w:val="000000"/>
          <w:sz w:val="24"/>
          <w:szCs w:val="24"/>
        </w:rPr>
      </w:pPr>
      <w:r w:rsidRPr="006F4200">
        <w:rPr>
          <w:rFonts w:ascii="Times New Roman" w:hAnsi="Times New Roman" w:cs="Times New Roman"/>
          <w:color w:val="000000"/>
          <w:sz w:val="24"/>
          <w:szCs w:val="24"/>
        </w:rPr>
        <w:t xml:space="preserve">6. Наличие ограждений, препятствующих свободному доступу </w:t>
      </w:r>
      <w:proofErr w:type="spellStart"/>
      <w:r w:rsidRPr="006F4200">
        <w:rPr>
          <w:rFonts w:ascii="Times New Roman" w:hAnsi="Times New Roman" w:cs="Times New Roman"/>
          <w:color w:val="000000"/>
          <w:sz w:val="24"/>
          <w:szCs w:val="24"/>
        </w:rPr>
        <w:t>маломобильных</w:t>
      </w:r>
      <w:proofErr w:type="spellEnd"/>
      <w:r w:rsidRPr="006F4200">
        <w:rPr>
          <w:rFonts w:ascii="Times New Roman" w:hAnsi="Times New Roman" w:cs="Times New Roman"/>
          <w:color w:val="000000"/>
          <w:sz w:val="24"/>
          <w:szCs w:val="24"/>
        </w:rPr>
        <w:t xml:space="preserve"> групп населения к объектам образования, здравоохранения, культуры, физической культуры и спорта, социального обслуживания населения.</w:t>
      </w:r>
    </w:p>
    <w:p w:rsidR="00C26BBF" w:rsidRPr="006F4200" w:rsidRDefault="00C26BBF" w:rsidP="00C26BBF">
      <w:pPr>
        <w:pStyle w:val="s1"/>
        <w:shd w:val="clear" w:color="auto" w:fill="FFFFFF"/>
        <w:rPr>
          <w:rFonts w:ascii="Times New Roman" w:hAnsi="Times New Roman" w:cs="Times New Roman"/>
          <w:color w:val="000000"/>
          <w:sz w:val="24"/>
          <w:szCs w:val="24"/>
          <w:shd w:val="clear" w:color="auto" w:fill="FFFFFF"/>
        </w:rPr>
      </w:pPr>
      <w:r w:rsidRPr="006F4200">
        <w:rPr>
          <w:rFonts w:ascii="Times New Roman" w:hAnsi="Times New Roman" w:cs="Times New Roman"/>
          <w:color w:val="000000"/>
          <w:sz w:val="24"/>
          <w:szCs w:val="24"/>
          <w:shd w:val="clear" w:color="auto" w:fill="FFFFFF"/>
        </w:rPr>
        <w:t>7. Уничтожение или повреждение специальных знаков, надписей, содержащих информацию, необходимую для эксплуатации инженерных сооружений.</w:t>
      </w:r>
    </w:p>
    <w:p w:rsidR="00C26BBF" w:rsidRPr="006F4200" w:rsidRDefault="00C26BBF" w:rsidP="00C26BBF">
      <w:pPr>
        <w:pStyle w:val="s1"/>
        <w:shd w:val="clear" w:color="auto" w:fill="FFFFFF"/>
        <w:rPr>
          <w:rFonts w:ascii="Times New Roman" w:hAnsi="Times New Roman" w:cs="Times New Roman"/>
          <w:color w:val="000000"/>
          <w:sz w:val="24"/>
          <w:szCs w:val="24"/>
        </w:rPr>
      </w:pPr>
      <w:r w:rsidRPr="006F4200">
        <w:rPr>
          <w:rFonts w:ascii="Times New Roman" w:hAnsi="Times New Roman" w:cs="Times New Roman"/>
          <w:color w:val="000000"/>
          <w:sz w:val="24"/>
          <w:szCs w:val="24"/>
        </w:rPr>
        <w:t>8. Осуществление земляных работ без разрешения на их осуществление либо с превышением срока действия такого разрешения</w:t>
      </w:r>
      <w:r w:rsidRPr="006F4200">
        <w:rPr>
          <w:rStyle w:val="aa"/>
          <w:color w:val="000000"/>
          <w:sz w:val="24"/>
          <w:szCs w:val="24"/>
        </w:rPr>
        <w:t>.</w:t>
      </w:r>
    </w:p>
    <w:p w:rsidR="00C26BBF" w:rsidRPr="006F4200" w:rsidRDefault="00C26BBF" w:rsidP="00C26BBF">
      <w:pPr>
        <w:ind w:firstLine="709"/>
        <w:jc w:val="both"/>
        <w:rPr>
          <w:color w:val="000000"/>
        </w:rPr>
      </w:pPr>
      <w:r w:rsidRPr="006F4200">
        <w:rPr>
          <w:color w:val="000000"/>
        </w:rPr>
        <w:t xml:space="preserve">9. Создание препятствий для свободного прохода к зданиям и входам в них, а также для свободных въездов во дворы, обеспечения безопасности пешеходов и безопасного пешеходного движения, включая инвалидов и другие </w:t>
      </w:r>
      <w:proofErr w:type="spellStart"/>
      <w:r w:rsidRPr="006F4200">
        <w:rPr>
          <w:color w:val="000000"/>
        </w:rPr>
        <w:t>маломобильные</w:t>
      </w:r>
      <w:proofErr w:type="spellEnd"/>
      <w:r w:rsidRPr="006F4200">
        <w:rPr>
          <w:color w:val="000000"/>
        </w:rPr>
        <w:t xml:space="preserve"> группы населения, при осуществлении земляных работ.</w:t>
      </w:r>
    </w:p>
    <w:p w:rsidR="00C26BBF" w:rsidRPr="006F4200" w:rsidRDefault="00C26BBF" w:rsidP="00C26BBF">
      <w:pPr>
        <w:ind w:firstLine="709"/>
        <w:jc w:val="both"/>
        <w:rPr>
          <w:color w:val="000000"/>
        </w:rPr>
      </w:pPr>
      <w:r w:rsidRPr="006F4200">
        <w:rPr>
          <w:color w:val="000000"/>
        </w:rPr>
        <w:t xml:space="preserve">10. Размещение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w:t>
      </w:r>
    </w:p>
    <w:p w:rsidR="00C26BBF" w:rsidRPr="006F4200" w:rsidRDefault="00C26BBF" w:rsidP="00C26BBF">
      <w:pPr>
        <w:pStyle w:val="2"/>
        <w:tabs>
          <w:tab w:val="left" w:pos="1200"/>
        </w:tabs>
        <w:spacing w:after="0" w:line="240" w:lineRule="auto"/>
        <w:ind w:firstLine="709"/>
        <w:jc w:val="both"/>
        <w:rPr>
          <w:color w:val="000000"/>
        </w:rPr>
      </w:pPr>
      <w:r w:rsidRPr="006F4200">
        <w:rPr>
          <w:color w:val="000000"/>
        </w:rPr>
        <w:t>11. Удаление (снос), пересадка деревьев и кустарников без порубочного билета или разрешения на пересадку деревьев и кустарников, в случаях, когда удаление (снос) или пересадка должны быть осуществлены исключительно в соответствии с такими документами.</w:t>
      </w:r>
    </w:p>
    <w:p w:rsidR="00C26BBF" w:rsidRPr="006F4200" w:rsidRDefault="00C26BBF" w:rsidP="00C26BBF">
      <w:pPr>
        <w:pStyle w:val="2"/>
        <w:tabs>
          <w:tab w:val="left" w:pos="1200"/>
        </w:tabs>
        <w:spacing w:after="0" w:line="240" w:lineRule="auto"/>
        <w:ind w:firstLine="709"/>
        <w:jc w:val="both"/>
      </w:pPr>
      <w:r w:rsidRPr="006F4200">
        <w:t>12. Выпас сельскохозяйственных животных и птиц на территориях общего пользования.</w:t>
      </w:r>
    </w:p>
    <w:p w:rsidR="00DF6655" w:rsidRPr="006F4200" w:rsidRDefault="00DF6655"/>
    <w:sectPr w:rsidR="00DF6655" w:rsidRPr="006F4200" w:rsidSect="006852AF">
      <w:headerReference w:type="even" r:id="rId16"/>
      <w:headerReference w:type="default" r:id="rId17"/>
      <w:pgSz w:w="11906" w:h="16838"/>
      <w:pgMar w:top="1134" w:right="851" w:bottom="1134" w:left="170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7BEB" w:rsidRDefault="00D57BEB" w:rsidP="00A05292">
      <w:r>
        <w:separator/>
      </w:r>
    </w:p>
  </w:endnote>
  <w:endnote w:type="continuationSeparator" w:id="0">
    <w:p w:rsidR="00D57BEB" w:rsidRDefault="00D57BEB" w:rsidP="00A052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7BEB" w:rsidRDefault="00D57BEB" w:rsidP="00A05292">
      <w:r>
        <w:separator/>
      </w:r>
    </w:p>
  </w:footnote>
  <w:footnote w:type="continuationSeparator" w:id="0">
    <w:p w:rsidR="00D57BEB" w:rsidRDefault="00D57BEB" w:rsidP="00A052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7E633D" w:rsidP="00A205EC">
    <w:pPr>
      <w:pStyle w:val="a4"/>
      <w:framePr w:wrap="none" w:vAnchor="text" w:hAnchor="margin" w:xAlign="center" w:y="1"/>
      <w:rPr>
        <w:rStyle w:val="a6"/>
      </w:rPr>
    </w:pPr>
    <w:r>
      <w:rPr>
        <w:rStyle w:val="a6"/>
      </w:rPr>
      <w:fldChar w:fldCharType="begin"/>
    </w:r>
    <w:r w:rsidR="00C26BBF">
      <w:rPr>
        <w:rStyle w:val="a6"/>
      </w:rPr>
      <w:instrText xml:space="preserve"> PAGE </w:instrText>
    </w:r>
    <w:r>
      <w:rPr>
        <w:rStyle w:val="a6"/>
      </w:rPr>
      <w:fldChar w:fldCharType="end"/>
    </w:r>
  </w:p>
  <w:p w:rsidR="00E90F25" w:rsidRDefault="00D57BEB">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7E633D" w:rsidP="00A205EC">
    <w:pPr>
      <w:pStyle w:val="a4"/>
      <w:framePr w:wrap="none" w:vAnchor="text" w:hAnchor="margin" w:xAlign="center" w:y="1"/>
      <w:rPr>
        <w:rStyle w:val="a6"/>
      </w:rPr>
    </w:pPr>
    <w:r>
      <w:rPr>
        <w:rStyle w:val="a6"/>
      </w:rPr>
      <w:fldChar w:fldCharType="begin"/>
    </w:r>
    <w:r w:rsidR="00C26BBF">
      <w:rPr>
        <w:rStyle w:val="a6"/>
      </w:rPr>
      <w:instrText xml:space="preserve"> PAGE </w:instrText>
    </w:r>
    <w:r>
      <w:rPr>
        <w:rStyle w:val="a6"/>
      </w:rPr>
      <w:fldChar w:fldCharType="separate"/>
    </w:r>
    <w:r w:rsidR="003862FA">
      <w:rPr>
        <w:rStyle w:val="a6"/>
        <w:noProof/>
      </w:rPr>
      <w:t>7</w:t>
    </w:r>
    <w:r>
      <w:rPr>
        <w:rStyle w:val="a6"/>
      </w:rPr>
      <w:fldChar w:fldCharType="end"/>
    </w:r>
  </w:p>
  <w:p w:rsidR="00E90F25" w:rsidRDefault="00D57BEB">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26BBF"/>
    <w:rsid w:val="0000034C"/>
    <w:rsid w:val="00141D59"/>
    <w:rsid w:val="00187B76"/>
    <w:rsid w:val="00213983"/>
    <w:rsid w:val="002A3598"/>
    <w:rsid w:val="003862FA"/>
    <w:rsid w:val="003E2D85"/>
    <w:rsid w:val="00411AE5"/>
    <w:rsid w:val="004D0276"/>
    <w:rsid w:val="005E1F14"/>
    <w:rsid w:val="00614BB5"/>
    <w:rsid w:val="006F4200"/>
    <w:rsid w:val="007E633D"/>
    <w:rsid w:val="00831372"/>
    <w:rsid w:val="0085056F"/>
    <w:rsid w:val="0086226E"/>
    <w:rsid w:val="0090156B"/>
    <w:rsid w:val="00944186"/>
    <w:rsid w:val="00951311"/>
    <w:rsid w:val="00982A43"/>
    <w:rsid w:val="00A05292"/>
    <w:rsid w:val="00A70A7E"/>
    <w:rsid w:val="00AD649B"/>
    <w:rsid w:val="00B41073"/>
    <w:rsid w:val="00C26BBF"/>
    <w:rsid w:val="00C617ED"/>
    <w:rsid w:val="00D57BEB"/>
    <w:rsid w:val="00DF6655"/>
    <w:rsid w:val="00E023EC"/>
    <w:rsid w:val="00E973B8"/>
    <w:rsid w:val="00F64ED1"/>
    <w:rsid w:val="00FC2C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6B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C26BBF"/>
    <w:rPr>
      <w:color w:val="0000FF"/>
      <w:u w:val="single"/>
    </w:rPr>
  </w:style>
  <w:style w:type="paragraph" w:customStyle="1" w:styleId="ConsPlusTitle">
    <w:name w:val="ConsPlusTitle"/>
    <w:rsid w:val="00C26BBF"/>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C26BBF"/>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C26BBF"/>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C26BBF"/>
    <w:pPr>
      <w:ind w:firstLine="720"/>
      <w:jc w:val="both"/>
    </w:pPr>
    <w:rPr>
      <w:rFonts w:ascii="Arial" w:hAnsi="Arial" w:cs="Arial"/>
      <w:sz w:val="26"/>
      <w:szCs w:val="26"/>
    </w:rPr>
  </w:style>
  <w:style w:type="paragraph" w:customStyle="1" w:styleId="1">
    <w:name w:val="Без интервала1"/>
    <w:rsid w:val="00C26BBF"/>
    <w:pPr>
      <w:suppressAutoHyphens/>
      <w:spacing w:after="0" w:line="240" w:lineRule="auto"/>
    </w:pPr>
    <w:rPr>
      <w:rFonts w:ascii="Calibri" w:eastAsia="Times New Roman" w:hAnsi="Calibri" w:cs="Calibri"/>
      <w:lang w:eastAsia="zh-CN"/>
    </w:rPr>
  </w:style>
  <w:style w:type="paragraph" w:styleId="a4">
    <w:name w:val="header"/>
    <w:basedOn w:val="a"/>
    <w:link w:val="a5"/>
    <w:uiPriority w:val="99"/>
    <w:unhideWhenUsed/>
    <w:rsid w:val="00C26BBF"/>
    <w:pPr>
      <w:tabs>
        <w:tab w:val="center" w:pos="4677"/>
        <w:tab w:val="right" w:pos="9355"/>
      </w:tabs>
    </w:pPr>
  </w:style>
  <w:style w:type="character" w:customStyle="1" w:styleId="a5">
    <w:name w:val="Верхний колонтитул Знак"/>
    <w:basedOn w:val="a0"/>
    <w:link w:val="a4"/>
    <w:uiPriority w:val="99"/>
    <w:rsid w:val="00C26BBF"/>
    <w:rPr>
      <w:rFonts w:ascii="Times New Roman" w:eastAsia="Times New Roman" w:hAnsi="Times New Roman" w:cs="Times New Roman"/>
      <w:sz w:val="24"/>
      <w:szCs w:val="24"/>
      <w:lang w:eastAsia="ru-RU"/>
    </w:rPr>
  </w:style>
  <w:style w:type="character" w:styleId="a6">
    <w:name w:val="page number"/>
    <w:basedOn w:val="a0"/>
    <w:uiPriority w:val="99"/>
    <w:semiHidden/>
    <w:unhideWhenUsed/>
    <w:rsid w:val="00C26BBF"/>
  </w:style>
  <w:style w:type="paragraph" w:styleId="a7">
    <w:name w:val="annotation text"/>
    <w:basedOn w:val="a"/>
    <w:link w:val="a8"/>
    <w:uiPriority w:val="99"/>
    <w:semiHidden/>
    <w:unhideWhenUsed/>
    <w:rsid w:val="00C26BBF"/>
    <w:rPr>
      <w:sz w:val="20"/>
      <w:szCs w:val="20"/>
    </w:rPr>
  </w:style>
  <w:style w:type="character" w:customStyle="1" w:styleId="a8">
    <w:name w:val="Текст примечания Знак"/>
    <w:basedOn w:val="a0"/>
    <w:link w:val="a7"/>
    <w:uiPriority w:val="99"/>
    <w:semiHidden/>
    <w:rsid w:val="00C26BBF"/>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C26BBF"/>
    <w:rPr>
      <w:b/>
      <w:bCs/>
    </w:rPr>
  </w:style>
  <w:style w:type="character" w:customStyle="1" w:styleId="aa">
    <w:name w:val="Тема примечания Знак"/>
    <w:basedOn w:val="a8"/>
    <w:link w:val="a9"/>
    <w:uiPriority w:val="99"/>
    <w:semiHidden/>
    <w:rsid w:val="00C26BBF"/>
    <w:rPr>
      <w:b/>
      <w:bCs/>
    </w:rPr>
  </w:style>
  <w:style w:type="paragraph" w:styleId="2">
    <w:name w:val="Body Text 2"/>
    <w:basedOn w:val="a"/>
    <w:link w:val="20"/>
    <w:uiPriority w:val="99"/>
    <w:unhideWhenUsed/>
    <w:rsid w:val="00C26BBF"/>
    <w:pPr>
      <w:spacing w:after="120" w:line="480" w:lineRule="auto"/>
    </w:pPr>
  </w:style>
  <w:style w:type="character" w:customStyle="1" w:styleId="20">
    <w:name w:val="Основной текст 2 Знак"/>
    <w:basedOn w:val="a0"/>
    <w:link w:val="2"/>
    <w:uiPriority w:val="99"/>
    <w:rsid w:val="00C26BBF"/>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xn--b1aedlkodebe5au.xn--p1ai/" TargetMode="External"/><Relationship Id="rId13" Type="http://schemas.openxmlformats.org/officeDocument/2006/relationships/hyperlink" Target="https://login.consultant.ru/link/?req=doc&amp;base=LAW&amp;n=378980&amp;date=25.06.2021&amp;demo=1&amp;dst=100014&amp;fld=134"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login.consultant.ru/link/?req=doc&amp;base=LAW&amp;n=358750&amp;date=25.06.2021&amp;demo=1" TargetMode="External"/><Relationship Id="rId12" Type="http://schemas.openxmlformats.org/officeDocument/2006/relationships/hyperlink" Target="https://login.consultant.ru/link/?req=doc&amp;base=LAW&amp;n=358750&amp;date=25.06.2021&amp;demo=1" TargetMode="External"/><Relationship Id="rId1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xn--b1aedlkodebe5au.xn--p1ai/" TargetMode="External"/><Relationship Id="rId11" Type="http://schemas.openxmlformats.org/officeDocument/2006/relationships/hyperlink" Target="https://login.consultant.ru/link/?req=doc&amp;base=LAW&amp;n=358750&amp;date=25.06.2021&amp;demo=1" TargetMode="External"/><Relationship Id="rId5" Type="http://schemas.openxmlformats.org/officeDocument/2006/relationships/endnotes" Target="endnotes.xml"/><Relationship Id="rId15" Type="http://schemas.openxmlformats.org/officeDocument/2006/relationships/hyperlink" Target="https://login.consultant.ru/link/?req=doc&amp;base=LAW&amp;n=358750&amp;date=25.06.2021&amp;demo=1&amp;dst=100998&amp;fld=134" TargetMode="External"/><Relationship Id="rId10" Type="http://schemas.openxmlformats.org/officeDocument/2006/relationships/hyperlink" Target="https://login.consultant.ru/link/?req=doc&amp;base=LAW&amp;n=358750&amp;date=25.06.2021&amp;demo=1&amp;dst=100512&amp;fld=134"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xn--b1aedlkodebe5au.xn--p1ai/" TargetMode="External"/><Relationship Id="rId14" Type="http://schemas.openxmlformats.org/officeDocument/2006/relationships/hyperlink" Target="https://login.consultant.ru/link/?req=doc&amp;base=LAW&amp;n=373617&amp;date=25.06.2021&amp;demo=1&amp;dst=100011&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16</Pages>
  <Words>6780</Words>
  <Characters>38652</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WOW</dc:creator>
  <cp:keywords/>
  <dc:description/>
  <cp:lastModifiedBy>WOW</cp:lastModifiedBy>
  <cp:revision>15</cp:revision>
  <dcterms:created xsi:type="dcterms:W3CDTF">2021-11-24T02:31:00Z</dcterms:created>
  <dcterms:modified xsi:type="dcterms:W3CDTF">2022-10-11T02:41:00Z</dcterms:modified>
</cp:coreProperties>
</file>